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33" w:rsidRPr="000E6F34" w:rsidRDefault="00321A33" w:rsidP="00321A33">
      <w:pPr>
        <w:spacing w:before="100" w:beforeAutospacing="1" w:after="100" w:afterAutospacing="1" w:line="480" w:lineRule="auto"/>
        <w:ind w:left="720" w:hanging="72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“</w:t>
      </w:r>
      <w:r w:rsidRPr="000E6F3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SOUTH AFRICA: KILLERS OF STUDENT AMY BIEHL GRANTED AMNESTY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.”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APArchive.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The Associated Press, 1995-1998. Web. 28 Jan. 2016. </w:t>
      </w:r>
      <w:hyperlink r:id="rId7" w:history="1">
        <w:r w:rsidRPr="00DE5AE9">
          <w:rPr>
            <w:rStyle w:val="Hyperlink"/>
          </w:rPr>
          <w:t>http://www.aparchive.com/metadata/view/8f878cf515db977bb23e1dcaee6d2802?subClipIn=00:00:00&amp;subClipOut=00:03:55</w:t>
        </w:r>
      </w:hyperlink>
    </w:p>
    <w:p w:rsidR="00321A33" w:rsidRDefault="00321A33" w:rsidP="00321A33">
      <w:pPr>
        <w:spacing w:before="100" w:beforeAutospacing="1" w:after="100" w:afterAutospacing="1" w:line="240" w:lineRule="auto"/>
        <w:ind w:left="720"/>
        <w:outlineLvl w:val="0"/>
      </w:pPr>
      <w:r>
        <w:t>AP Archive Footage of Peter Biehl hugging Manqina’s Mother, and some testimony in court.</w:t>
      </w:r>
    </w:p>
    <w:p w:rsidR="00AF2AD2" w:rsidRPr="00AF2AD2" w:rsidRDefault="00AF2AD2" w:rsidP="00AF2AD2">
      <w:pPr>
        <w:spacing w:after="120" w:line="240" w:lineRule="auto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F2AD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Mandisa</w:t>
      </w:r>
    </w:p>
    <w:p w:rsidR="00AF2AD2" w:rsidRPr="00AF2AD2" w:rsidRDefault="00AF2AD2" w:rsidP="00AF2AD2">
      <w:pPr>
        <w:spacing w:after="120" w:line="240" w:lineRule="auto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F2AD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In Sindiwe Magona’s novel Mother to Mother, Mandisa is the name of the fictional mother of one of the young men accused of killing Amy Biehl (unnamed in the novel); the son is named Mxolisi and appears to be a composite of the four accused men. Mandisa seems to have much in common with the real life mother of Mongezi Manqina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also spelled </w:t>
      </w:r>
      <w:r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Maqina</w:t>
      </w:r>
      <w:r w:rsidRPr="00AF2AD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(see below) who are both portrayed in the documentary Long Night’s Journey into Day.</w:t>
      </w:r>
    </w:p>
    <w:p w:rsidR="00AF2AD2" w:rsidRDefault="00AF2A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396" w:rsidRDefault="006A71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1A8">
        <w:rPr>
          <w:rFonts w:ascii="Times New Roman" w:hAnsi="Times New Roman" w:cs="Times New Roman"/>
          <w:b/>
          <w:sz w:val="28"/>
          <w:szCs w:val="28"/>
          <w:u w:val="single"/>
        </w:rPr>
        <w:t>ARTICLES:</w:t>
      </w:r>
    </w:p>
    <w:p w:rsidR="00EE4C00" w:rsidRPr="00EE4C00" w:rsidRDefault="00EE4C00" w:rsidP="009145EF">
      <w:pPr>
        <w:spacing w:line="48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E4C00">
        <w:rPr>
          <w:rFonts w:ascii="Times New Roman" w:hAnsi="Times New Roman" w:cs="Times New Roman"/>
          <w:sz w:val="24"/>
          <w:szCs w:val="24"/>
        </w:rPr>
        <w:t xml:space="preserve">Hewett, Heather. "Killers and Victims." </w:t>
      </w:r>
      <w:r w:rsidRPr="00EE4C00">
        <w:rPr>
          <w:rFonts w:ascii="Times New Roman" w:hAnsi="Times New Roman" w:cs="Times New Roman"/>
          <w:i/>
          <w:iCs/>
          <w:sz w:val="24"/>
          <w:szCs w:val="24"/>
        </w:rPr>
        <w:t>The Washington Post</w:t>
      </w:r>
      <w:r w:rsidRPr="00EE4C00">
        <w:rPr>
          <w:rFonts w:ascii="Times New Roman" w:hAnsi="Times New Roman" w:cs="Times New Roman"/>
          <w:sz w:val="24"/>
          <w:szCs w:val="24"/>
        </w:rPr>
        <w:t xml:space="preserve">: WBK.7. Feb 06 2000. </w:t>
      </w:r>
      <w:r w:rsidRPr="00EE4C00">
        <w:rPr>
          <w:rFonts w:ascii="Times New Roman" w:hAnsi="Times New Roman" w:cs="Times New Roman"/>
          <w:i/>
          <w:iCs/>
          <w:sz w:val="24"/>
          <w:szCs w:val="24"/>
        </w:rPr>
        <w:t xml:space="preserve">ProQuest. </w:t>
      </w:r>
      <w:r w:rsidRPr="00EE4C00">
        <w:rPr>
          <w:rFonts w:ascii="Times New Roman" w:hAnsi="Times New Roman" w:cs="Times New Roman"/>
          <w:sz w:val="24"/>
          <w:szCs w:val="24"/>
        </w:rPr>
        <w:t>Web. 22 Jan. 2016 .</w:t>
      </w:r>
    </w:p>
    <w:p w:rsidR="00EE4C00" w:rsidRPr="00EE4C00" w:rsidRDefault="00EE4C00" w:rsidP="00EE4C00">
      <w:pPr>
        <w:pStyle w:val="NormalWeb"/>
        <w:rPr>
          <w:i/>
        </w:rPr>
      </w:pPr>
      <w:r>
        <w:rPr>
          <w:i/>
        </w:rPr>
        <w:t xml:space="preserve">[abstract] </w:t>
      </w:r>
      <w:r w:rsidRPr="00EE4C00">
        <w:rPr>
          <w:i/>
        </w:rPr>
        <w:t xml:space="preserve">"My son killed your daughter." With these words, South African writer Sindiwe Magona begins </w:t>
      </w:r>
      <w:r w:rsidRPr="00EE4C00">
        <w:rPr>
          <w:rStyle w:val="hit"/>
          <w:i/>
          <w:color w:val="000000"/>
          <w:shd w:val="clear" w:color="auto" w:fill="F4E99D"/>
        </w:rPr>
        <w:t>Mother to Mother</w:t>
      </w:r>
      <w:r w:rsidRPr="00EE4C00">
        <w:rPr>
          <w:i/>
        </w:rPr>
        <w:t xml:space="preserve">, a novel that tries </w:t>
      </w:r>
      <w:r w:rsidRPr="00EE4C00">
        <w:rPr>
          <w:rStyle w:val="hit"/>
          <w:i/>
          <w:color w:val="000000"/>
          <w:shd w:val="clear" w:color="auto" w:fill="F4E99D"/>
        </w:rPr>
        <w:t>to</w:t>
      </w:r>
      <w:r w:rsidRPr="00EE4C00">
        <w:rPr>
          <w:i/>
        </w:rPr>
        <w:t xml:space="preserve"> understand why some children grow up </w:t>
      </w:r>
      <w:r w:rsidRPr="00EE4C00">
        <w:rPr>
          <w:rStyle w:val="hit"/>
          <w:i/>
          <w:color w:val="000000"/>
          <w:shd w:val="clear" w:color="auto" w:fill="F4E99D"/>
        </w:rPr>
        <w:t>to</w:t>
      </w:r>
      <w:r w:rsidRPr="00EE4C00">
        <w:rPr>
          <w:i/>
        </w:rPr>
        <w:t xml:space="preserve"> be killers. A blend of fiction and history, </w:t>
      </w:r>
      <w:r w:rsidRPr="00EE4C00">
        <w:rPr>
          <w:rStyle w:val="hit"/>
          <w:i/>
          <w:color w:val="000000"/>
          <w:shd w:val="clear" w:color="auto" w:fill="F4E99D"/>
        </w:rPr>
        <w:t>Mother to Mother</w:t>
      </w:r>
      <w:r w:rsidRPr="00EE4C00">
        <w:rPr>
          <w:i/>
        </w:rPr>
        <w:t xml:space="preserve"> is based on the August 1993 murder of Fulbright scholar Amy Elizabeth Biehl in the black township of Guguletu, South Africa. </w:t>
      </w:r>
    </w:p>
    <w:p w:rsidR="00EE4C00" w:rsidRPr="00EE4C00" w:rsidRDefault="00EE4C00" w:rsidP="00EE4C00">
      <w:pPr>
        <w:pStyle w:val="NormalWeb"/>
        <w:rPr>
          <w:i/>
        </w:rPr>
      </w:pPr>
      <w:r w:rsidRPr="00EE4C00">
        <w:rPr>
          <w:rStyle w:val="hit"/>
          <w:i/>
          <w:color w:val="000000"/>
          <w:shd w:val="clear" w:color="auto" w:fill="F4E99D"/>
        </w:rPr>
        <w:t>Magona</w:t>
      </w:r>
      <w:r w:rsidRPr="00EE4C00">
        <w:rPr>
          <w:i/>
        </w:rPr>
        <w:t>'</w:t>
      </w:r>
      <w:r w:rsidRPr="00EE4C00">
        <w:rPr>
          <w:rStyle w:val="hit"/>
          <w:i/>
          <w:color w:val="000000"/>
          <w:shd w:val="clear" w:color="auto" w:fill="F4E99D"/>
        </w:rPr>
        <w:t>s</w:t>
      </w:r>
      <w:r w:rsidRPr="00EE4C00">
        <w:rPr>
          <w:i/>
        </w:rPr>
        <w:t xml:space="preserve"> novel imagines how this story would be told by the killer's </w:t>
      </w:r>
      <w:r w:rsidRPr="00EE4C00">
        <w:rPr>
          <w:rStyle w:val="hit"/>
          <w:i/>
          <w:color w:val="000000"/>
          <w:shd w:val="clear" w:color="auto" w:fill="F4E99D"/>
        </w:rPr>
        <w:t>mother</w:t>
      </w:r>
      <w:r w:rsidRPr="00EE4C00">
        <w:rPr>
          <w:i/>
        </w:rPr>
        <w:t xml:space="preserve">. Its ambition signals a departure from the smaller and more private scope of her previous books, two short-story collections and a two-part autobiography, which explore how black women struggled daily </w:t>
      </w:r>
      <w:r w:rsidRPr="00EE4C00">
        <w:rPr>
          <w:rStyle w:val="hit"/>
          <w:i/>
          <w:color w:val="000000"/>
          <w:shd w:val="clear" w:color="auto" w:fill="F4E99D"/>
        </w:rPr>
        <w:t>to</w:t>
      </w:r>
      <w:r w:rsidRPr="00EE4C00">
        <w:rPr>
          <w:i/>
        </w:rPr>
        <w:t xml:space="preserve"> survive in a system that denied them citizenship and basic human rights. In </w:t>
      </w:r>
      <w:r w:rsidRPr="00EE4C00">
        <w:rPr>
          <w:rStyle w:val="hit"/>
          <w:i/>
          <w:color w:val="000000"/>
          <w:shd w:val="clear" w:color="auto" w:fill="F4E99D"/>
        </w:rPr>
        <w:t>Mother to Mother</w:t>
      </w:r>
      <w:r w:rsidRPr="00EE4C00">
        <w:rPr>
          <w:i/>
        </w:rPr>
        <w:t xml:space="preserve">, Magona examines the broader panorama of history through the experience of one woman. </w:t>
      </w:r>
    </w:p>
    <w:p w:rsidR="009145EF" w:rsidRDefault="009145EF" w:rsidP="009145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45EF" w:rsidRPr="009145EF" w:rsidRDefault="009145EF" w:rsidP="009145EF">
      <w:pPr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5EF">
        <w:rPr>
          <w:rFonts w:ascii="Times New Roman" w:hAnsi="Times New Roman" w:cs="Times New Roman"/>
          <w:sz w:val="24"/>
          <w:szCs w:val="24"/>
        </w:rPr>
        <w:t xml:space="preserve">Hoyte, Janessa. "Mother to Mother: A Wrenching Tale of Murder in South Africa." </w:t>
      </w:r>
      <w:r w:rsidRPr="009145EF">
        <w:rPr>
          <w:rFonts w:ascii="Times New Roman" w:hAnsi="Times New Roman" w:cs="Times New Roman"/>
          <w:i/>
          <w:iCs/>
          <w:sz w:val="24"/>
          <w:szCs w:val="24"/>
        </w:rPr>
        <w:t>The New Crisis</w:t>
      </w:r>
      <w:r w:rsidRPr="009145EF">
        <w:rPr>
          <w:rFonts w:ascii="Times New Roman" w:hAnsi="Times New Roman" w:cs="Times New Roman"/>
          <w:sz w:val="24"/>
          <w:szCs w:val="24"/>
        </w:rPr>
        <w:t xml:space="preserve"> Sep 2000: 53. </w:t>
      </w:r>
      <w:r w:rsidRPr="009145EF">
        <w:rPr>
          <w:rFonts w:ascii="Times New Roman" w:hAnsi="Times New Roman" w:cs="Times New Roman"/>
          <w:i/>
          <w:iCs/>
          <w:sz w:val="24"/>
          <w:szCs w:val="24"/>
        </w:rPr>
        <w:t xml:space="preserve">ProQuest. </w:t>
      </w:r>
      <w:r w:rsidRPr="009145EF">
        <w:rPr>
          <w:rFonts w:ascii="Times New Roman" w:hAnsi="Times New Roman" w:cs="Times New Roman"/>
          <w:sz w:val="24"/>
          <w:szCs w:val="24"/>
        </w:rPr>
        <w:t>Web. 22 Jan. 2016 .</w:t>
      </w:r>
    </w:p>
    <w:p w:rsidR="00EE4C00" w:rsidRPr="009145EF" w:rsidRDefault="009145EF" w:rsidP="00CC3EE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5EF">
        <w:rPr>
          <w:rFonts w:ascii="Times New Roman" w:hAnsi="Times New Roman" w:cs="Times New Roman"/>
          <w:sz w:val="24"/>
          <w:szCs w:val="24"/>
        </w:rPr>
        <w:lastRenderedPageBreak/>
        <w:t>"</w:t>
      </w:r>
      <w:r w:rsidRPr="009145EF">
        <w:rPr>
          <w:rStyle w:val="hit"/>
          <w:rFonts w:ascii="Times New Roman" w:hAnsi="Times New Roman" w:cs="Times New Roman"/>
          <w:i/>
          <w:color w:val="000000"/>
          <w:sz w:val="24"/>
          <w:szCs w:val="24"/>
          <w:shd w:val="clear" w:color="auto" w:fill="F4E99D"/>
        </w:rPr>
        <w:t>Mother to Mother</w:t>
      </w:r>
      <w:r w:rsidRPr="009145EF">
        <w:rPr>
          <w:rFonts w:ascii="Times New Roman" w:hAnsi="Times New Roman" w:cs="Times New Roman"/>
          <w:i/>
          <w:sz w:val="24"/>
          <w:szCs w:val="24"/>
        </w:rPr>
        <w:t>" by Sindewe Magona is reviewed.</w:t>
      </w:r>
    </w:p>
    <w:p w:rsidR="009145EF" w:rsidRDefault="009145EF">
      <w:pPr>
        <w:rPr>
          <w:rFonts w:ascii="Times New Roman" w:hAnsi="Times New Roman" w:cs="Times New Roman"/>
          <w:sz w:val="24"/>
          <w:szCs w:val="24"/>
        </w:rPr>
      </w:pPr>
    </w:p>
    <w:p w:rsidR="006A71A8" w:rsidRPr="00EE4C00" w:rsidRDefault="00200031" w:rsidP="009145E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E4C00">
        <w:rPr>
          <w:rFonts w:ascii="Times New Roman" w:hAnsi="Times New Roman" w:cs="Times New Roman"/>
          <w:sz w:val="24"/>
          <w:szCs w:val="24"/>
        </w:rPr>
        <w:t xml:space="preserve">Samuelson, Meg. "Reading the Maternal Voice in Sindiwe Magona's to My Children's Children and Mother to Mother." </w:t>
      </w:r>
      <w:r w:rsidRPr="00EE4C00">
        <w:rPr>
          <w:rFonts w:ascii="Times New Roman" w:hAnsi="Times New Roman" w:cs="Times New Roman"/>
          <w:i/>
          <w:iCs/>
          <w:sz w:val="24"/>
          <w:szCs w:val="24"/>
        </w:rPr>
        <w:t>Modern Fiction Studies</w:t>
      </w:r>
      <w:r w:rsidRPr="00EE4C00">
        <w:rPr>
          <w:rFonts w:ascii="Times New Roman" w:hAnsi="Times New Roman" w:cs="Times New Roman"/>
          <w:sz w:val="24"/>
          <w:szCs w:val="24"/>
        </w:rPr>
        <w:t xml:space="preserve"> 46.1 (2000): 227-0_2. </w:t>
      </w:r>
      <w:r w:rsidRPr="00EE4C00">
        <w:rPr>
          <w:rFonts w:ascii="Times New Roman" w:hAnsi="Times New Roman" w:cs="Times New Roman"/>
          <w:i/>
          <w:iCs/>
          <w:sz w:val="24"/>
          <w:szCs w:val="24"/>
        </w:rPr>
        <w:t xml:space="preserve">ProQuest. </w:t>
      </w:r>
      <w:r w:rsidRPr="00EE4C00">
        <w:rPr>
          <w:rFonts w:ascii="Times New Roman" w:hAnsi="Times New Roman" w:cs="Times New Roman"/>
          <w:sz w:val="24"/>
          <w:szCs w:val="24"/>
        </w:rPr>
        <w:t>Web. 22 Jan. 2016.</w:t>
      </w:r>
    </w:p>
    <w:p w:rsidR="00200031" w:rsidRDefault="00EE4C0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[abstract] </w:t>
      </w:r>
      <w:r w:rsidR="00200031" w:rsidRPr="00EE4C00">
        <w:rPr>
          <w:rFonts w:ascii="Times New Roman" w:hAnsi="Times New Roman" w:cs="Times New Roman"/>
          <w:i/>
          <w:sz w:val="24"/>
          <w:szCs w:val="24"/>
        </w:rPr>
        <w:t xml:space="preserve">Sindiwe </w:t>
      </w:r>
      <w:r w:rsidR="00200031" w:rsidRPr="00EE4C00">
        <w:rPr>
          <w:rStyle w:val="hit"/>
          <w:rFonts w:ascii="Times New Roman" w:hAnsi="Times New Roman" w:cs="Times New Roman"/>
          <w:i/>
          <w:color w:val="000000"/>
          <w:sz w:val="24"/>
          <w:szCs w:val="24"/>
          <w:shd w:val="clear" w:color="auto" w:fill="F4E99D"/>
        </w:rPr>
        <w:t>Magona</w:t>
      </w:r>
      <w:r w:rsidR="00200031" w:rsidRPr="00EE4C00">
        <w:rPr>
          <w:rFonts w:ascii="Times New Roman" w:hAnsi="Times New Roman" w:cs="Times New Roman"/>
          <w:i/>
          <w:sz w:val="24"/>
          <w:szCs w:val="24"/>
        </w:rPr>
        <w:t>'</w:t>
      </w:r>
      <w:r w:rsidR="00200031" w:rsidRPr="00EE4C00">
        <w:rPr>
          <w:rStyle w:val="hit"/>
          <w:rFonts w:ascii="Times New Roman" w:hAnsi="Times New Roman" w:cs="Times New Roman"/>
          <w:i/>
          <w:color w:val="000000"/>
          <w:sz w:val="24"/>
          <w:szCs w:val="24"/>
          <w:shd w:val="clear" w:color="auto" w:fill="F4E99D"/>
        </w:rPr>
        <w:t>s</w:t>
      </w:r>
      <w:r w:rsidR="00200031" w:rsidRPr="00EE4C00">
        <w:rPr>
          <w:rFonts w:ascii="Times New Roman" w:hAnsi="Times New Roman" w:cs="Times New Roman"/>
          <w:i/>
          <w:sz w:val="24"/>
          <w:szCs w:val="24"/>
        </w:rPr>
        <w:t xml:space="preserve"> autobiography, "</w:t>
      </w:r>
      <w:r w:rsidR="00200031" w:rsidRPr="00EE4C00">
        <w:rPr>
          <w:rStyle w:val="hit"/>
          <w:rFonts w:ascii="Times New Roman" w:hAnsi="Times New Roman" w:cs="Times New Roman"/>
          <w:i/>
          <w:color w:val="000000"/>
          <w:sz w:val="24"/>
          <w:szCs w:val="24"/>
          <w:shd w:val="clear" w:color="auto" w:fill="F4E99D"/>
        </w:rPr>
        <w:t>To</w:t>
      </w:r>
      <w:r w:rsidR="00200031" w:rsidRPr="00EE4C00">
        <w:rPr>
          <w:rFonts w:ascii="Times New Roman" w:hAnsi="Times New Roman" w:cs="Times New Roman"/>
          <w:i/>
          <w:sz w:val="24"/>
          <w:szCs w:val="24"/>
        </w:rPr>
        <w:t xml:space="preserve"> My Children's Children," and her fictionalized account of the Amy Biehl killing, "</w:t>
      </w:r>
      <w:r w:rsidR="00200031" w:rsidRPr="00EE4C00">
        <w:rPr>
          <w:rStyle w:val="hit"/>
          <w:rFonts w:ascii="Times New Roman" w:hAnsi="Times New Roman" w:cs="Times New Roman"/>
          <w:i/>
          <w:color w:val="000000"/>
          <w:sz w:val="24"/>
          <w:szCs w:val="24"/>
          <w:shd w:val="clear" w:color="auto" w:fill="F4E99D"/>
        </w:rPr>
        <w:t>Mother to Mother</w:t>
      </w:r>
      <w:r w:rsidR="00200031" w:rsidRPr="00EE4C00">
        <w:rPr>
          <w:rFonts w:ascii="Times New Roman" w:hAnsi="Times New Roman" w:cs="Times New Roman"/>
          <w:i/>
          <w:sz w:val="24"/>
          <w:szCs w:val="24"/>
        </w:rPr>
        <w:t xml:space="preserve">," provide a rich comparative framework in which </w:t>
      </w:r>
      <w:r w:rsidR="00200031" w:rsidRPr="00EE4C00">
        <w:rPr>
          <w:rStyle w:val="hit"/>
          <w:rFonts w:ascii="Times New Roman" w:hAnsi="Times New Roman" w:cs="Times New Roman"/>
          <w:i/>
          <w:color w:val="000000"/>
          <w:sz w:val="24"/>
          <w:szCs w:val="24"/>
          <w:shd w:val="clear" w:color="auto" w:fill="F4E99D"/>
        </w:rPr>
        <w:t>to</w:t>
      </w:r>
      <w:r w:rsidR="00200031" w:rsidRPr="00EE4C00">
        <w:rPr>
          <w:rFonts w:ascii="Times New Roman" w:hAnsi="Times New Roman" w:cs="Times New Roman"/>
          <w:i/>
          <w:sz w:val="24"/>
          <w:szCs w:val="24"/>
        </w:rPr>
        <w:t xml:space="preserve"> consider the construction of the narrating voice and the addressee. The juxtaposition of these two texts, poised across the historical rupture of South Africa's transition into a democracy, reveals a change in the construction of the South African subject.</w:t>
      </w:r>
    </w:p>
    <w:p w:rsidR="004B2BEE" w:rsidRPr="004B2BEE" w:rsidRDefault="004B2BEE" w:rsidP="004B2BE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4B2BEE" w:rsidRDefault="004B2BEE" w:rsidP="004B2BE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Williams, Heather P. “P</w:t>
      </w:r>
      <w:r w:rsidRPr="004B2BEE">
        <w:rPr>
          <w:rFonts w:ascii="Times New Roman" w:eastAsia="Times New Roman" w:hAnsi="Times New Roman" w:cs="Times New Roman"/>
          <w:sz w:val="24"/>
          <w:szCs w:val="24"/>
        </w:rPr>
        <w:t xml:space="preserve">erhaps not yet: reconciliation in </w:t>
      </w:r>
      <w:r w:rsidRPr="004B2BEE">
        <w:rPr>
          <w:rFonts w:ascii="Times New Roman" w:eastAsia="Times New Roman" w:hAnsi="Times New Roman" w:cs="Times New Roman"/>
          <w:i/>
          <w:sz w:val="24"/>
          <w:szCs w:val="24"/>
        </w:rPr>
        <w:t>Mother to Mother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B2BEE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4B2BEE">
        <w:rPr>
          <w:rFonts w:ascii="Times New Roman" w:eastAsia="Times New Roman" w:hAnsi="Times New Roman" w:cs="Times New Roman"/>
          <w:i/>
          <w:sz w:val="24"/>
          <w:szCs w:val="24"/>
        </w:rPr>
        <w:t>Heart of Redness</w:t>
      </w:r>
      <w:r w:rsidRPr="004B2BEE">
        <w:rPr>
          <w:rFonts w:ascii="Times New Roman" w:eastAsia="Times New Roman" w:hAnsi="Times New Roman" w:cs="Times New Roman"/>
          <w:sz w:val="24"/>
          <w:szCs w:val="24"/>
        </w:rPr>
        <w:t xml:space="preserve"> and the development of post-apartheid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B2BEE">
        <w:rPr>
          <w:rFonts w:ascii="Times New Roman" w:eastAsia="Times New Roman" w:hAnsi="Times New Roman" w:cs="Times New Roman"/>
          <w:sz w:val="24"/>
          <w:szCs w:val="24"/>
        </w:rPr>
        <w:t xml:space="preserve">outh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B2BEE">
        <w:rPr>
          <w:rFonts w:ascii="Times New Roman" w:eastAsia="Times New Roman" w:hAnsi="Times New Roman" w:cs="Times New Roman"/>
          <w:sz w:val="24"/>
          <w:szCs w:val="24"/>
        </w:rPr>
        <w:t>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.” In:  </w:t>
      </w:r>
      <w:r w:rsidRPr="004B2BEE">
        <w:rPr>
          <w:rFonts w:ascii="Times New Roman" w:eastAsia="Times New Roman" w:hAnsi="Times New Roman" w:cs="Times New Roman"/>
          <w:i/>
          <w:sz w:val="24"/>
          <w:szCs w:val="24"/>
        </w:rPr>
        <w:t>The Rising of the New Sun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6E6A">
        <w:rPr>
          <w:rFonts w:ascii="Times New Roman" w:eastAsia="Times New Roman" w:hAnsi="Times New Roman" w:cs="Times New Roman"/>
          <w:sz w:val="24"/>
          <w:szCs w:val="24"/>
        </w:rPr>
        <w:t>[thesis]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325">
        <w:rPr>
          <w:rFonts w:ascii="Times New Roman" w:eastAsia="Times New Roman" w:hAnsi="Times New Roman" w:cs="Times New Roman"/>
          <w:sz w:val="24"/>
          <w:szCs w:val="24"/>
        </w:rPr>
        <w:t xml:space="preserve">Apr 2011.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Web. 26 Jan 2016. pp.56-77. </w:t>
      </w:r>
      <w:hyperlink r:id="rId8" w:history="1">
        <w:r w:rsidRPr="00067A9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https://libres.uncg.edu/ir/wcu/f/Williams2011.pdf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4F44" w:rsidRDefault="00774F44" w:rsidP="00774F4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60CC5" w:rsidRDefault="00360CC5" w:rsidP="00774F4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Craps, Stef.  </w:t>
      </w:r>
      <w:r w:rsidRPr="00360CC5">
        <w:rPr>
          <w:rFonts w:ascii="Times New Roman" w:eastAsia="Times New Roman" w:hAnsi="Times New Roman" w:cs="Times New Roman"/>
          <w:sz w:val="24"/>
          <w:szCs w:val="24"/>
        </w:rPr>
        <w:t>“Bound in sorrow: Sindiwe Magona’s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CC5">
        <w:rPr>
          <w:rFonts w:ascii="Times New Roman" w:eastAsia="Times New Roman" w:hAnsi="Times New Roman" w:cs="Times New Roman"/>
          <w:sz w:val="24"/>
          <w:szCs w:val="24"/>
        </w:rPr>
        <w:t>MothertoMother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CC5">
        <w:rPr>
          <w:rFonts w:ascii="Times New Roman" w:eastAsia="Times New Roman" w:hAnsi="Times New Roman" w:cs="Times New Roman"/>
          <w:sz w:val="24"/>
          <w:szCs w:val="24"/>
        </w:rPr>
        <w:t>as a literary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CC5">
        <w:rPr>
          <w:rFonts w:ascii="Times New Roman" w:eastAsia="Times New Roman" w:hAnsi="Times New Roman" w:cs="Times New Roman"/>
          <w:sz w:val="24"/>
          <w:szCs w:val="24"/>
        </w:rPr>
        <w:t>response to the TRC.”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360CC5">
        <w:rPr>
          <w:rFonts w:ascii="Times New Roman" w:eastAsia="Times New Roman" w:hAnsi="Times New Roman" w:cs="Times New Roman"/>
          <w:sz w:val="24"/>
          <w:szCs w:val="24"/>
        </w:rPr>
        <w:t>:  Wor(l)ds of grief: Traumatic memory and literary witnessing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CC5">
        <w:rPr>
          <w:rFonts w:ascii="Times New Roman" w:eastAsia="Times New Roman" w:hAnsi="Times New Roman" w:cs="Times New Roman"/>
          <w:sz w:val="24"/>
          <w:szCs w:val="24"/>
        </w:rPr>
        <w:t>in cross-cultural perspective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74F44">
        <w:rPr>
          <w:rFonts w:ascii="Times New Roman" w:eastAsia="Times New Roman" w:hAnsi="Times New Roman" w:cs="Times New Roman"/>
          <w:sz w:val="24"/>
          <w:szCs w:val="24"/>
        </w:rPr>
        <w:t xml:space="preserve">Textual Practice 24(1): 59 – 68, 2011. </w:t>
      </w:r>
      <w:hyperlink r:id="rId9" w:history="1">
        <w:r w:rsidR="00774F44" w:rsidRPr="00067A9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http://users.ugent.be/~scraps/docs/craps_-_magona.pdf</w:t>
        </w:r>
      </w:hyperlink>
    </w:p>
    <w:p w:rsidR="00774F44" w:rsidRPr="00360CC5" w:rsidRDefault="00774F44" w:rsidP="00360CC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4B2BEE" w:rsidRPr="004B2BEE" w:rsidRDefault="004B2BEE" w:rsidP="004B2B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71A8" w:rsidRDefault="006A71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BOOKS:</w:t>
      </w:r>
    </w:p>
    <w:p w:rsidR="006A71A8" w:rsidRDefault="006A71A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71A8" w:rsidRDefault="006A71A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71A8" w:rsidRDefault="006A71A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71A8" w:rsidRDefault="006A71A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7123" w:rsidRDefault="006A7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VIDEO:</w:t>
      </w:r>
    </w:p>
    <w:p w:rsidR="00321A33" w:rsidRPr="000E6F34" w:rsidRDefault="00321A33" w:rsidP="00321A33">
      <w:pPr>
        <w:spacing w:before="100" w:beforeAutospacing="1" w:after="100" w:afterAutospacing="1" w:line="480" w:lineRule="auto"/>
        <w:ind w:left="720" w:hanging="72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>“</w:t>
      </w:r>
      <w:r w:rsidRPr="000E6F3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SOUTH AFRICA: KILLERS OF STUDENT AMY BIEHL GRANTED AMNESTY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.”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APArchive.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The Associated Press, 1995-1998. Web. 28 Jan. 2016. </w:t>
      </w:r>
      <w:hyperlink r:id="rId10" w:history="1">
        <w:r w:rsidRPr="00DE5AE9">
          <w:rPr>
            <w:rStyle w:val="Hyperlink"/>
          </w:rPr>
          <w:t>http://www.aparchive.com/metadata/view/8f878cf515db977bb23e1dcaee6d2802?subClipIn=00:00:00&amp;subClipOut=00:03:55</w:t>
        </w:r>
      </w:hyperlink>
    </w:p>
    <w:p w:rsidR="00321A33" w:rsidRDefault="00321A33" w:rsidP="00321A33">
      <w:pPr>
        <w:spacing w:before="100" w:beforeAutospacing="1" w:after="100" w:afterAutospacing="1" w:line="240" w:lineRule="auto"/>
        <w:ind w:left="720"/>
        <w:outlineLvl w:val="0"/>
      </w:pPr>
      <w:r>
        <w:t>AP</w:t>
      </w:r>
      <w:r>
        <w:t xml:space="preserve"> Archive Footage of Peter and Linda Biehl </w:t>
      </w:r>
      <w:r>
        <w:t>hugging Manqina’s Mother, and some</w:t>
      </w:r>
      <w:r>
        <w:t xml:space="preserve"> of their</w:t>
      </w:r>
      <w:bookmarkStart w:id="0" w:name="_GoBack"/>
      <w:bookmarkEnd w:id="0"/>
      <w:r>
        <w:t xml:space="preserve"> testimony in court.</w:t>
      </w:r>
    </w:p>
    <w:p w:rsidR="00A87123" w:rsidRPr="00EE4C00" w:rsidRDefault="00321A33" w:rsidP="00321A33">
      <w:pPr>
        <w:rPr>
          <w:rFonts w:ascii="Times New Roman" w:hAnsi="Times New Roman" w:cs="Times New Roman"/>
          <w:sz w:val="24"/>
          <w:szCs w:val="24"/>
        </w:rPr>
      </w:pPr>
      <w:r w:rsidRPr="00EE4C00">
        <w:rPr>
          <w:rFonts w:ascii="Times New Roman" w:hAnsi="Times New Roman" w:cs="Times New Roman"/>
          <w:sz w:val="24"/>
          <w:szCs w:val="24"/>
        </w:rPr>
        <w:t xml:space="preserve"> </w:t>
      </w:r>
      <w:r w:rsidR="00A87123" w:rsidRPr="00EE4C00">
        <w:rPr>
          <w:rFonts w:ascii="Times New Roman" w:hAnsi="Times New Roman" w:cs="Times New Roman"/>
          <w:sz w:val="24"/>
          <w:szCs w:val="24"/>
        </w:rPr>
        <w:t xml:space="preserve">[Seattle Public Library streaming video]  Films Media Group. </w:t>
      </w:r>
      <w:r w:rsidR="00D73E66" w:rsidRPr="00EE4C00">
        <w:rPr>
          <w:rFonts w:ascii="Times New Roman" w:hAnsi="Times New Roman" w:cs="Times New Roman"/>
          <w:i/>
          <w:sz w:val="24"/>
          <w:szCs w:val="24"/>
        </w:rPr>
        <w:t xml:space="preserve">Long Night’s Journey Into Day. </w:t>
      </w:r>
      <w:r w:rsidR="00D73E66" w:rsidRPr="00EE4C00">
        <w:rPr>
          <w:rFonts w:ascii="Times New Roman" w:hAnsi="Times New Roman" w:cs="Times New Roman"/>
          <w:sz w:val="24"/>
          <w:szCs w:val="24"/>
        </w:rPr>
        <w:t>California New</w:t>
      </w:r>
      <w:r w:rsidR="000561F4" w:rsidRPr="00EE4C00">
        <w:rPr>
          <w:rFonts w:ascii="Times New Roman" w:hAnsi="Times New Roman" w:cs="Times New Roman"/>
          <w:sz w:val="24"/>
          <w:szCs w:val="24"/>
        </w:rPr>
        <w:t>s</w:t>
      </w:r>
      <w:r w:rsidR="00D73E66" w:rsidRPr="00EE4C00">
        <w:rPr>
          <w:rFonts w:ascii="Times New Roman" w:hAnsi="Times New Roman" w:cs="Times New Roman"/>
          <w:sz w:val="24"/>
          <w:szCs w:val="24"/>
        </w:rPr>
        <w:t xml:space="preserve">reel, 2000. Video. </w:t>
      </w:r>
    </w:p>
    <w:p w:rsidR="000109DE" w:rsidRPr="00EE4C00" w:rsidRDefault="000109DE">
      <w:pPr>
        <w:rPr>
          <w:rFonts w:ascii="Times New Roman" w:hAnsi="Times New Roman" w:cs="Times New Roman"/>
          <w:sz w:val="24"/>
          <w:szCs w:val="24"/>
        </w:rPr>
      </w:pPr>
    </w:p>
    <w:p w:rsidR="006A71A8" w:rsidRDefault="000109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4C00">
        <w:rPr>
          <w:rFonts w:ascii="Times New Roman" w:hAnsi="Times New Roman" w:cs="Times New Roman"/>
          <w:sz w:val="24"/>
          <w:szCs w:val="24"/>
        </w:rPr>
        <w:t xml:space="preserve">[Seattle Public Library DVD  - Call # </w:t>
      </w:r>
      <w:r w:rsidRPr="00EE4C00">
        <w:rPr>
          <w:rStyle w:val="value"/>
          <w:rFonts w:ascii="Times New Roman" w:hAnsi="Times New Roman" w:cs="Times New Roman"/>
          <w:sz w:val="24"/>
          <w:szCs w:val="24"/>
        </w:rPr>
        <w:t>DVD 306.20968 L8529 2000</w:t>
      </w:r>
      <w:r w:rsidRPr="00EE4C00">
        <w:rPr>
          <w:rFonts w:ascii="Times New Roman" w:hAnsi="Times New Roman" w:cs="Times New Roman"/>
          <w:sz w:val="24"/>
          <w:szCs w:val="24"/>
        </w:rPr>
        <w:t xml:space="preserve">]  Films Media Group. </w:t>
      </w:r>
      <w:r w:rsidRPr="00EE4C00">
        <w:rPr>
          <w:rFonts w:ascii="Times New Roman" w:hAnsi="Times New Roman" w:cs="Times New Roman"/>
          <w:i/>
          <w:sz w:val="24"/>
          <w:szCs w:val="24"/>
        </w:rPr>
        <w:t xml:space="preserve">Long Night’s Journey Into Day: South Africa’s Search for Truth and Reconciliation. </w:t>
      </w:r>
      <w:r w:rsidRPr="00EE4C00">
        <w:rPr>
          <w:rFonts w:ascii="Times New Roman" w:hAnsi="Times New Roman" w:cs="Times New Roman"/>
          <w:sz w:val="24"/>
          <w:szCs w:val="24"/>
        </w:rPr>
        <w:t xml:space="preserve">California Newsreel, 2000. DVD. </w:t>
      </w:r>
    </w:p>
    <w:p w:rsidR="006A71A8" w:rsidRPr="006A71A8" w:rsidRDefault="006A71A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A71A8" w:rsidRPr="006A71A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A8" w:rsidRDefault="006A71A8" w:rsidP="006A71A8">
      <w:pPr>
        <w:spacing w:after="0" w:line="240" w:lineRule="auto"/>
      </w:pPr>
      <w:r>
        <w:separator/>
      </w:r>
    </w:p>
  </w:endnote>
  <w:endnote w:type="continuationSeparator" w:id="0">
    <w:p w:rsidR="006A71A8" w:rsidRDefault="006A71A8" w:rsidP="006A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A8" w:rsidRDefault="006A71A8" w:rsidP="006A71A8">
      <w:pPr>
        <w:spacing w:after="0" w:line="240" w:lineRule="auto"/>
      </w:pPr>
      <w:r>
        <w:separator/>
      </w:r>
    </w:p>
  </w:footnote>
  <w:footnote w:type="continuationSeparator" w:id="0">
    <w:p w:rsidR="006A71A8" w:rsidRDefault="006A71A8" w:rsidP="006A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A8" w:rsidRDefault="006A71A8" w:rsidP="006A71A8">
    <w:pPr>
      <w:pStyle w:val="Header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US"/>
      </w:rPr>
      <w:drawing>
        <wp:anchor distT="0" distB="0" distL="114300" distR="114300" simplePos="0" relativeHeight="251658240" behindDoc="1" locked="0" layoutInCell="1" allowOverlap="1" wp14:anchorId="14687229" wp14:editId="05F05841">
          <wp:simplePos x="0" y="0"/>
          <wp:positionH relativeFrom="column">
            <wp:posOffset>5133975</wp:posOffset>
          </wp:positionH>
          <wp:positionV relativeFrom="paragraph">
            <wp:posOffset>-153035</wp:posOffset>
          </wp:positionV>
          <wp:extent cx="876300" cy="352425"/>
          <wp:effectExtent l="0" t="0" r="0" b="9525"/>
          <wp:wrapTight wrapText="bothSides">
            <wp:wrapPolygon edited="0">
              <wp:start x="0" y="0"/>
              <wp:lineTo x="0" y="21016"/>
              <wp:lineTo x="21130" y="21016"/>
              <wp:lineTo x="211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71A8" w:rsidRDefault="006A71A8" w:rsidP="006A71A8">
    <w:pPr>
      <w:pStyle w:val="Header"/>
      <w:jc w:val="right"/>
      <w:rPr>
        <w:rFonts w:ascii="Times New Roman" w:hAnsi="Times New Roman" w:cs="Times New Roman"/>
        <w:sz w:val="28"/>
        <w:szCs w:val="28"/>
      </w:rPr>
    </w:pPr>
  </w:p>
  <w:p w:rsidR="006A71A8" w:rsidRDefault="006A71A8" w:rsidP="006A71A8">
    <w:pPr>
      <w:pStyle w:val="Header"/>
      <w:jc w:val="center"/>
    </w:pPr>
    <w:r>
      <w:rPr>
        <w:rFonts w:ascii="Times New Roman" w:hAnsi="Times New Roman" w:cs="Times New Roman"/>
        <w:sz w:val="28"/>
        <w:szCs w:val="28"/>
      </w:rPr>
      <w:t>Mock Trial:</w:t>
    </w:r>
    <w:r w:rsidR="00247E89">
      <w:rPr>
        <w:rFonts w:ascii="Times New Roman" w:hAnsi="Times New Roman" w:cs="Times New Roman"/>
        <w:sz w:val="28"/>
        <w:szCs w:val="28"/>
      </w:rPr>
      <w:t xml:space="preserve">  </w:t>
    </w:r>
    <w:r w:rsidR="00842908">
      <w:rPr>
        <w:rFonts w:ascii="Times New Roman" w:hAnsi="Times New Roman" w:cs="Times New Roman"/>
        <w:sz w:val="28"/>
        <w:szCs w:val="28"/>
      </w:rPr>
      <w:t xml:space="preserve">Manqina’s Mother </w:t>
    </w:r>
    <w:r w:rsidR="00AF2AD2">
      <w:rPr>
        <w:rFonts w:ascii="Times New Roman" w:hAnsi="Times New Roman" w:cs="Times New Roman"/>
        <w:sz w:val="28"/>
        <w:szCs w:val="28"/>
      </w:rPr>
      <w:t>(Mandisa Character)</w:t>
    </w:r>
  </w:p>
  <w:p w:rsidR="006A71A8" w:rsidRDefault="006A71A8">
    <w:pPr>
      <w:pStyle w:val="Header"/>
    </w:pPr>
  </w:p>
  <w:p w:rsidR="006A71A8" w:rsidRDefault="006A71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A8"/>
    <w:rsid w:val="000109DE"/>
    <w:rsid w:val="000561F4"/>
    <w:rsid w:val="00087C57"/>
    <w:rsid w:val="001944A8"/>
    <w:rsid w:val="00200031"/>
    <w:rsid w:val="00247E89"/>
    <w:rsid w:val="002A0325"/>
    <w:rsid w:val="00321A33"/>
    <w:rsid w:val="00360CC5"/>
    <w:rsid w:val="004B2BEE"/>
    <w:rsid w:val="006A71A8"/>
    <w:rsid w:val="00774F44"/>
    <w:rsid w:val="00842908"/>
    <w:rsid w:val="00900278"/>
    <w:rsid w:val="009145EF"/>
    <w:rsid w:val="009C5829"/>
    <w:rsid w:val="009C6041"/>
    <w:rsid w:val="00A87123"/>
    <w:rsid w:val="00A9407A"/>
    <w:rsid w:val="00AF2AD2"/>
    <w:rsid w:val="00B01396"/>
    <w:rsid w:val="00B26E6A"/>
    <w:rsid w:val="00B34D32"/>
    <w:rsid w:val="00CC3B9F"/>
    <w:rsid w:val="00CC3EED"/>
    <w:rsid w:val="00D73E66"/>
    <w:rsid w:val="00EE4C00"/>
    <w:rsid w:val="00FC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1A8"/>
  </w:style>
  <w:style w:type="paragraph" w:styleId="BalloonText">
    <w:name w:val="Balloon Text"/>
    <w:basedOn w:val="Normal"/>
    <w:link w:val="BalloonTextChar"/>
    <w:uiPriority w:val="99"/>
    <w:semiHidden/>
    <w:unhideWhenUsed/>
    <w:rsid w:val="006A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A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A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1A8"/>
  </w:style>
  <w:style w:type="character" w:customStyle="1" w:styleId="value">
    <w:name w:val="value"/>
    <w:basedOn w:val="DefaultParagraphFont"/>
    <w:rsid w:val="000109DE"/>
  </w:style>
  <w:style w:type="character" w:customStyle="1" w:styleId="hit">
    <w:name w:val="hit"/>
    <w:basedOn w:val="DefaultParagraphFont"/>
    <w:rsid w:val="00200031"/>
  </w:style>
  <w:style w:type="paragraph" w:styleId="NormalWeb">
    <w:name w:val="Normal (Web)"/>
    <w:basedOn w:val="Normal"/>
    <w:uiPriority w:val="99"/>
    <w:semiHidden/>
    <w:unhideWhenUsed/>
    <w:rsid w:val="00EE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AF2AD2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B2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1A8"/>
  </w:style>
  <w:style w:type="paragraph" w:styleId="BalloonText">
    <w:name w:val="Balloon Text"/>
    <w:basedOn w:val="Normal"/>
    <w:link w:val="BalloonTextChar"/>
    <w:uiPriority w:val="99"/>
    <w:semiHidden/>
    <w:unhideWhenUsed/>
    <w:rsid w:val="006A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A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A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1A8"/>
  </w:style>
  <w:style w:type="character" w:customStyle="1" w:styleId="value">
    <w:name w:val="value"/>
    <w:basedOn w:val="DefaultParagraphFont"/>
    <w:rsid w:val="000109DE"/>
  </w:style>
  <w:style w:type="character" w:customStyle="1" w:styleId="hit">
    <w:name w:val="hit"/>
    <w:basedOn w:val="DefaultParagraphFont"/>
    <w:rsid w:val="00200031"/>
  </w:style>
  <w:style w:type="paragraph" w:styleId="NormalWeb">
    <w:name w:val="Normal (Web)"/>
    <w:basedOn w:val="Normal"/>
    <w:uiPriority w:val="99"/>
    <w:semiHidden/>
    <w:unhideWhenUsed/>
    <w:rsid w:val="00EE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AF2AD2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B2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s.uncg.edu/ir/wcu/f/Williams201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parchive.com/metadata/view/8f878cf515db977bb23e1dcaee6d2802?subClipIn=00:00:00&amp;subClipOut=00:03:5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parchive.com/metadata/view/8f878cf515db977bb23e1dcaee6d2802?subClipIn=00:00:00&amp;subClipOut=00:03: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ers.ugent.be/~scraps/docs/craps_-_magon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Almgren, Jeanyce R</dc:creator>
  <cp:lastModifiedBy>Gallaher, Deborah</cp:lastModifiedBy>
  <cp:revision>17</cp:revision>
  <dcterms:created xsi:type="dcterms:W3CDTF">2016-01-22T20:00:00Z</dcterms:created>
  <dcterms:modified xsi:type="dcterms:W3CDTF">2016-01-28T16:53:00Z</dcterms:modified>
</cp:coreProperties>
</file>