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B7" w:rsidRPr="00D91FB7" w:rsidRDefault="00D91FB7" w:rsidP="00D91FB7">
      <w:pPr>
        <w:rPr>
          <w:rFonts w:ascii="Times New Roman" w:eastAsiaTheme="minorHAnsi" w:hAnsi="Times New Roman" w:cs="Times New Roman"/>
          <w:b/>
          <w:bCs/>
          <w:i/>
          <w:iCs/>
          <w:sz w:val="24"/>
          <w:szCs w:val="24"/>
          <w:lang w:eastAsia="en-US"/>
        </w:rPr>
      </w:pPr>
      <w:r w:rsidRPr="00D91FB7">
        <w:rPr>
          <w:rFonts w:ascii="Times New Roman" w:eastAsiaTheme="minorHAnsi" w:hAnsi="Times New Roman" w:cs="Times New Roman"/>
          <w:b/>
          <w:bCs/>
          <w:i/>
          <w:iCs/>
          <w:sz w:val="24"/>
          <w:szCs w:val="24"/>
          <w:lang w:eastAsia="en-US"/>
        </w:rPr>
        <w:t xml:space="preserve">Paul </w:t>
      </w:r>
      <w:proofErr w:type="spellStart"/>
      <w:r w:rsidRPr="00D91FB7">
        <w:rPr>
          <w:rFonts w:ascii="Times New Roman" w:eastAsiaTheme="minorHAnsi" w:hAnsi="Times New Roman" w:cs="Times New Roman"/>
          <w:b/>
          <w:bCs/>
          <w:i/>
          <w:iCs/>
          <w:sz w:val="24"/>
          <w:szCs w:val="24"/>
          <w:lang w:eastAsia="en-US"/>
        </w:rPr>
        <w:t>Tagaki</w:t>
      </w:r>
      <w:proofErr w:type="spellEnd"/>
    </w:p>
    <w:p w:rsidR="00D91FB7" w:rsidRPr="00D91FB7" w:rsidRDefault="00D91FB7" w:rsidP="00D91FB7">
      <w:pPr>
        <w:spacing w:after="0" w:line="240" w:lineRule="auto"/>
        <w:rPr>
          <w:rFonts w:ascii="Times New Roman" w:eastAsiaTheme="minorHAnsi" w:hAnsi="Times New Roman" w:cs="Times New Roman"/>
          <w:color w:val="3E3E3E"/>
          <w:sz w:val="24"/>
          <w:lang w:eastAsia="en-US"/>
        </w:rPr>
      </w:pPr>
      <w:r w:rsidRPr="00D91FB7">
        <w:rPr>
          <w:rFonts w:ascii="Times New Roman" w:eastAsiaTheme="minorHAnsi" w:hAnsi="Times New Roman" w:cs="Times New Roman"/>
          <w:color w:val="3E3E3E"/>
          <w:sz w:val="24"/>
          <w:lang w:eastAsia="en-US"/>
        </w:rPr>
        <w:t xml:space="preserve">Paul Takagi (1923-2015) A native Californian born in 1923, Takagi was interned by the U.S. army at </w:t>
      </w:r>
      <w:proofErr w:type="spellStart"/>
      <w:r w:rsidRPr="00D91FB7">
        <w:rPr>
          <w:rFonts w:ascii="Times New Roman" w:eastAsiaTheme="minorHAnsi" w:hAnsi="Times New Roman" w:cs="Times New Roman"/>
          <w:color w:val="3E3E3E"/>
          <w:sz w:val="24"/>
          <w:lang w:eastAsia="en-US"/>
        </w:rPr>
        <w:t>Manzanar</w:t>
      </w:r>
      <w:proofErr w:type="spellEnd"/>
      <w:r w:rsidRPr="00D91FB7">
        <w:rPr>
          <w:rFonts w:ascii="Times New Roman" w:eastAsiaTheme="minorHAnsi" w:hAnsi="Times New Roman" w:cs="Times New Roman"/>
          <w:color w:val="3E3E3E"/>
          <w:sz w:val="24"/>
          <w:lang w:eastAsia="en-US"/>
        </w:rPr>
        <w:t xml:space="preserve">, provoking in him an intense, lifelong interest in issues related to imprisonment, human rights, and the political, economic, and ideological forces that led to the tragic and unprecedented dispossession and confinement of people of Japanese heritage on the West Coast.  After internment at </w:t>
      </w:r>
      <w:proofErr w:type="spellStart"/>
      <w:r w:rsidRPr="00D91FB7">
        <w:rPr>
          <w:rFonts w:ascii="Times New Roman" w:eastAsiaTheme="minorHAnsi" w:hAnsi="Times New Roman" w:cs="Times New Roman"/>
          <w:color w:val="3E3E3E"/>
          <w:sz w:val="24"/>
          <w:lang w:eastAsia="en-US"/>
        </w:rPr>
        <w:t>Manzanar</w:t>
      </w:r>
      <w:proofErr w:type="spellEnd"/>
      <w:r w:rsidRPr="00D91FB7">
        <w:rPr>
          <w:rFonts w:ascii="Times New Roman" w:eastAsiaTheme="minorHAnsi" w:hAnsi="Times New Roman" w:cs="Times New Roman"/>
          <w:color w:val="3E3E3E"/>
          <w:sz w:val="24"/>
          <w:lang w:eastAsia="en-US"/>
        </w:rPr>
        <w:t xml:space="preserve"> during WWII, he attended UC Berkeley, worked as a probation officer for the California Department of Corrections, returned to school to earn a Ph.D. in Sociology from Stanford University, and became a faculty member in the School of Criminology at UC Berkeley. A strong and steadfast advocate for social justice, he was critical of police use of deadly force and an early advocate for community policing. </w:t>
      </w:r>
    </w:p>
    <w:p w:rsidR="00D91FB7" w:rsidRPr="00D91FB7" w:rsidRDefault="00D91FB7" w:rsidP="00D91FB7">
      <w:pPr>
        <w:spacing w:after="0" w:line="240" w:lineRule="auto"/>
        <w:rPr>
          <w:rFonts w:ascii="Times New Roman" w:eastAsiaTheme="minorHAnsi" w:hAnsi="Times New Roman" w:cs="Times New Roman"/>
          <w:color w:val="000000"/>
          <w:sz w:val="28"/>
          <w:szCs w:val="24"/>
          <w:lang w:eastAsia="en-US"/>
        </w:rPr>
      </w:pPr>
    </w:p>
    <w:p w:rsidR="00D91FB7" w:rsidRDefault="00D91FB7" w:rsidP="00D91FB7">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D91FB7" w:rsidRPr="00D91FB7" w:rsidRDefault="00D91FB7" w:rsidP="00D91FB7">
      <w:pPr>
        <w:widowControl w:val="0"/>
        <w:autoSpaceDE w:val="0"/>
        <w:autoSpaceDN w:val="0"/>
        <w:adjustRightInd w:val="0"/>
        <w:ind w:left="540" w:hanging="540"/>
        <w:rPr>
          <w:rFonts w:ascii="Times New Roman" w:eastAsiaTheme="minorHAnsi" w:hAnsi="Times New Roman" w:cs="Times New Roman"/>
          <w:color w:val="000000"/>
          <w:sz w:val="24"/>
          <w:lang w:eastAsia="en-US"/>
        </w:rPr>
      </w:pPr>
      <w:proofErr w:type="gramStart"/>
      <w:r w:rsidRPr="00D91FB7">
        <w:rPr>
          <w:rFonts w:ascii="Times New Roman" w:eastAsiaTheme="minorHAnsi" w:hAnsi="Times New Roman" w:cs="Times New Roman"/>
          <w:i/>
          <w:iCs/>
          <w:color w:val="000000"/>
          <w:sz w:val="24"/>
          <w:lang w:eastAsia="en-US"/>
        </w:rPr>
        <w:t>Restorative justice.</w:t>
      </w:r>
      <w:proofErr w:type="gramEnd"/>
      <w:r w:rsidRPr="00D91FB7">
        <w:rPr>
          <w:rFonts w:ascii="Times New Roman" w:eastAsiaTheme="minorHAnsi" w:hAnsi="Times New Roman" w:cs="Times New Roman"/>
          <w:i/>
          <w:iCs/>
          <w:color w:val="000000"/>
          <w:sz w:val="24"/>
          <w:lang w:eastAsia="en-US"/>
        </w:rPr>
        <w:t xml:space="preserve"> </w:t>
      </w:r>
      <w:proofErr w:type="gramStart"/>
      <w:r w:rsidRPr="00D91FB7">
        <w:rPr>
          <w:rFonts w:ascii="Times New Roman" w:eastAsiaTheme="minorHAnsi" w:hAnsi="Times New Roman" w:cs="Times New Roman"/>
          <w:i/>
          <w:iCs/>
          <w:color w:val="000000"/>
          <w:sz w:val="24"/>
          <w:lang w:eastAsia="en-US"/>
        </w:rPr>
        <w:t>(</w:t>
      </w:r>
      <w:proofErr w:type="spellStart"/>
      <w:r w:rsidRPr="00D91FB7">
        <w:rPr>
          <w:rFonts w:ascii="Times New Roman" w:eastAsiaTheme="minorHAnsi" w:hAnsi="Times New Roman" w:cs="Times New Roman"/>
          <w:i/>
          <w:iCs/>
          <w:color w:val="000000"/>
          <w:sz w:val="24"/>
          <w:lang w:eastAsia="en-US"/>
        </w:rPr>
        <w:t>n.d.</w:t>
      </w:r>
      <w:proofErr w:type="spellEnd"/>
      <w:r w:rsidRPr="00D91FB7">
        <w:rPr>
          <w:rFonts w:ascii="Times New Roman" w:eastAsiaTheme="minorHAnsi" w:hAnsi="Times New Roman" w:cs="Times New Roman"/>
          <w:i/>
          <w:iCs/>
          <w:color w:val="000000"/>
          <w:sz w:val="24"/>
          <w:lang w:eastAsia="en-US"/>
        </w:rPr>
        <w:t>).</w:t>
      </w:r>
      <w:proofErr w:type="gramEnd"/>
      <w:r w:rsidRPr="00D91FB7">
        <w:rPr>
          <w:rFonts w:ascii="Times New Roman" w:eastAsiaTheme="minorHAnsi" w:hAnsi="Times New Roman" w:cs="Times New Roman"/>
          <w:i/>
          <w:iCs/>
          <w:color w:val="000000"/>
          <w:sz w:val="24"/>
          <w:lang w:eastAsia="en-US"/>
        </w:rPr>
        <w:t xml:space="preserve"> Retrieved from </w:t>
      </w:r>
      <w:hyperlink r:id="rId8" w:history="1">
        <w:r w:rsidRPr="00D91FB7">
          <w:rPr>
            <w:rFonts w:ascii="Times New Roman" w:eastAsiaTheme="minorHAnsi" w:hAnsi="Times New Roman" w:cs="Times New Roman"/>
            <w:i/>
            <w:iCs/>
            <w:color w:val="0000FF" w:themeColor="hyperlink"/>
            <w:sz w:val="24"/>
            <w:u w:val="single"/>
            <w:lang w:eastAsia="en-US"/>
          </w:rPr>
          <w:t>http://en.wikipedia.org/wiki/Restorative_justice</w:t>
        </w:r>
      </w:hyperlink>
    </w:p>
    <w:p w:rsidR="00D91FB7" w:rsidRPr="00D91FB7" w:rsidRDefault="00D91FB7" w:rsidP="00D91FB7">
      <w:pPr>
        <w:widowControl w:val="0"/>
        <w:autoSpaceDE w:val="0"/>
        <w:autoSpaceDN w:val="0"/>
        <w:adjustRightInd w:val="0"/>
        <w:ind w:left="540" w:hanging="540"/>
        <w:rPr>
          <w:rFonts w:ascii="Times New Roman" w:eastAsiaTheme="minorHAnsi" w:hAnsi="Times New Roman" w:cs="Times New Roman"/>
          <w:color w:val="000000"/>
          <w:sz w:val="24"/>
          <w:lang w:eastAsia="en-US"/>
        </w:rPr>
      </w:pPr>
      <w:r w:rsidRPr="00D91FB7">
        <w:rPr>
          <w:rFonts w:ascii="Times New Roman" w:eastAsiaTheme="minorHAnsi" w:hAnsi="Times New Roman" w:cs="Times New Roman"/>
          <w:i/>
          <w:iCs/>
          <w:color w:val="000000"/>
          <w:sz w:val="24"/>
          <w:lang w:eastAsia="en-US"/>
        </w:rPr>
        <w:t xml:space="preserve">Social Justice Journal: Paul T. Takagi Honored. Retrieved from </w:t>
      </w:r>
      <w:hyperlink r:id="rId9" w:history="1">
        <w:r w:rsidRPr="00D91FB7">
          <w:rPr>
            <w:rFonts w:ascii="Times New Roman" w:eastAsiaTheme="minorHAnsi" w:hAnsi="Times New Roman" w:cs="Times New Roman"/>
            <w:i/>
            <w:iCs/>
            <w:color w:val="0000FF" w:themeColor="hyperlink"/>
            <w:sz w:val="24"/>
            <w:u w:val="single"/>
            <w:lang w:eastAsia="en-US"/>
          </w:rPr>
          <w:t>http://www.socialjusticejournal.org/SJEdits/Takagi-Paul.html</w:t>
        </w:r>
      </w:hyperlink>
    </w:p>
    <w:p w:rsidR="00D91FB7" w:rsidRPr="00D91FB7" w:rsidRDefault="00D91FB7" w:rsidP="00D91FB7">
      <w:pPr>
        <w:widowControl w:val="0"/>
        <w:autoSpaceDE w:val="0"/>
        <w:autoSpaceDN w:val="0"/>
        <w:adjustRightInd w:val="0"/>
        <w:ind w:left="540" w:hanging="540"/>
        <w:rPr>
          <w:rFonts w:ascii="Times New Roman" w:eastAsiaTheme="minorHAnsi" w:hAnsi="Times New Roman" w:cs="Times New Roman"/>
          <w:color w:val="000000"/>
          <w:sz w:val="24"/>
          <w:lang w:eastAsia="en-US"/>
        </w:rPr>
      </w:pPr>
      <w:proofErr w:type="gramStart"/>
      <w:r w:rsidRPr="00D91FB7">
        <w:rPr>
          <w:rFonts w:ascii="Times New Roman" w:eastAsiaTheme="minorHAnsi" w:hAnsi="Times New Roman" w:cs="Times New Roman"/>
          <w:i/>
          <w:iCs/>
          <w:color w:val="000000"/>
          <w:sz w:val="24"/>
          <w:lang w:eastAsia="en-US"/>
        </w:rPr>
        <w:t>Takagi, P., &amp; Shank, G. (</w:t>
      </w:r>
      <w:proofErr w:type="spellStart"/>
      <w:r w:rsidRPr="00D91FB7">
        <w:rPr>
          <w:rFonts w:ascii="Times New Roman" w:eastAsiaTheme="minorHAnsi" w:hAnsi="Times New Roman" w:cs="Times New Roman"/>
          <w:i/>
          <w:iCs/>
          <w:color w:val="000000"/>
          <w:sz w:val="24"/>
          <w:lang w:eastAsia="en-US"/>
        </w:rPr>
        <w:t>n.d.</w:t>
      </w:r>
      <w:proofErr w:type="spellEnd"/>
      <w:r w:rsidRPr="00D91FB7">
        <w:rPr>
          <w:rFonts w:ascii="Times New Roman" w:eastAsiaTheme="minorHAnsi" w:hAnsi="Times New Roman" w:cs="Times New Roman"/>
          <w:i/>
          <w:iCs/>
          <w:color w:val="000000"/>
          <w:sz w:val="24"/>
          <w:lang w:eastAsia="en-US"/>
        </w:rPr>
        <w:t>).</w:t>
      </w:r>
      <w:proofErr w:type="gramEnd"/>
      <w:r w:rsidRPr="00D91FB7">
        <w:rPr>
          <w:rFonts w:ascii="Times New Roman" w:eastAsiaTheme="minorHAnsi" w:hAnsi="Times New Roman" w:cs="Times New Roman"/>
          <w:i/>
          <w:iCs/>
          <w:color w:val="000000"/>
          <w:sz w:val="24"/>
          <w:lang w:eastAsia="en-US"/>
        </w:rPr>
        <w:t xml:space="preserve"> </w:t>
      </w:r>
      <w:proofErr w:type="gramStart"/>
      <w:r w:rsidRPr="00D91FB7">
        <w:rPr>
          <w:rFonts w:ascii="Times New Roman" w:eastAsiaTheme="minorHAnsi" w:hAnsi="Times New Roman" w:cs="Times New Roman"/>
          <w:i/>
          <w:iCs/>
          <w:color w:val="000000"/>
          <w:sz w:val="24"/>
          <w:lang w:eastAsia="en-US"/>
        </w:rPr>
        <w:t>Critique of Restorative Justice.</w:t>
      </w:r>
      <w:proofErr w:type="gramEnd"/>
      <w:r w:rsidRPr="00D91FB7">
        <w:rPr>
          <w:rFonts w:ascii="Times New Roman" w:eastAsiaTheme="minorHAnsi" w:hAnsi="Times New Roman" w:cs="Times New Roman"/>
          <w:i/>
          <w:iCs/>
          <w:color w:val="000000"/>
          <w:sz w:val="24"/>
          <w:lang w:eastAsia="en-US"/>
        </w:rPr>
        <w:t xml:space="preserve"> —Summary. Retrieved from</w:t>
      </w:r>
      <w:r w:rsidRPr="00D91FB7">
        <w:rPr>
          <w:rFonts w:ascii="Times New Roman" w:eastAsiaTheme="minorHAnsi" w:hAnsi="Times New Roman" w:cs="Times New Roman"/>
          <w:color w:val="000000"/>
          <w:sz w:val="24"/>
          <w:lang w:eastAsia="en-US"/>
        </w:rPr>
        <w:t xml:space="preserve"> </w:t>
      </w:r>
      <w:hyperlink r:id="rId10" w:history="1">
        <w:r w:rsidRPr="00D91FB7">
          <w:rPr>
            <w:rFonts w:ascii="Times New Roman" w:eastAsiaTheme="minorHAnsi" w:hAnsi="Times New Roman" w:cs="Times New Roman"/>
            <w:i/>
            <w:iCs/>
            <w:color w:val="0000FF" w:themeColor="hyperlink"/>
            <w:sz w:val="24"/>
            <w:u w:val="single"/>
            <w:lang w:eastAsia="en-US"/>
          </w:rPr>
          <w:t>http://www.restorativejustice.org/articlesdb/articles/5994</w:t>
        </w:r>
      </w:hyperlink>
    </w:p>
    <w:p w:rsidR="00D91FB7" w:rsidRDefault="00D91FB7" w:rsidP="00A05DD9">
      <w:pPr>
        <w:spacing w:after="0" w:line="240" w:lineRule="auto"/>
        <w:ind w:left="720" w:hanging="720"/>
        <w:rPr>
          <w:rFonts w:ascii="Times New Roman" w:hAnsi="Times New Roman" w:cs="Times New Roman"/>
          <w:sz w:val="24"/>
          <w:szCs w:val="24"/>
        </w:rPr>
      </w:pPr>
    </w:p>
    <w:p w:rsidR="00A05DD9" w:rsidRPr="00A05DD9" w:rsidRDefault="00A05DD9" w:rsidP="00A05DD9">
      <w:pPr>
        <w:spacing w:after="0" w:line="240" w:lineRule="auto"/>
        <w:ind w:left="720" w:hanging="720"/>
        <w:rPr>
          <w:rFonts w:ascii="Times New Roman" w:eastAsia="Times New Roman" w:hAnsi="Times New Roman" w:cs="Times New Roman"/>
          <w:sz w:val="24"/>
          <w:szCs w:val="24"/>
        </w:rPr>
      </w:pPr>
      <w:proofErr w:type="gramStart"/>
      <w:r w:rsidRPr="00A05DD9">
        <w:rPr>
          <w:rFonts w:ascii="Times New Roman" w:hAnsi="Times New Roman" w:cs="Times New Roman"/>
          <w:sz w:val="24"/>
          <w:szCs w:val="24"/>
        </w:rPr>
        <w:t>Takagi, Paul, and Gregory Shank.</w:t>
      </w:r>
      <w:proofErr w:type="gramEnd"/>
      <w:r w:rsidRPr="00A05DD9">
        <w:rPr>
          <w:rFonts w:ascii="Times New Roman" w:hAnsi="Times New Roman" w:cs="Times New Roman"/>
          <w:sz w:val="24"/>
          <w:szCs w:val="24"/>
        </w:rPr>
        <w:t xml:space="preserve"> </w:t>
      </w:r>
      <w:proofErr w:type="gramStart"/>
      <w:r w:rsidRPr="00A05DD9">
        <w:rPr>
          <w:rFonts w:ascii="Times New Roman" w:hAnsi="Times New Roman" w:cs="Times New Roman"/>
          <w:sz w:val="24"/>
          <w:szCs w:val="24"/>
        </w:rPr>
        <w:t>"Critique of Restorative Justice."</w:t>
      </w:r>
      <w:proofErr w:type="gramEnd"/>
      <w:r w:rsidRPr="00A05DD9">
        <w:rPr>
          <w:rFonts w:ascii="Times New Roman" w:hAnsi="Times New Roman" w:cs="Times New Roman"/>
          <w:sz w:val="24"/>
          <w:szCs w:val="24"/>
        </w:rPr>
        <w:t xml:space="preserve"> </w:t>
      </w:r>
      <w:r w:rsidRPr="00A05DD9">
        <w:rPr>
          <w:rFonts w:ascii="Times New Roman" w:hAnsi="Times New Roman" w:cs="Times New Roman"/>
          <w:i/>
          <w:iCs/>
          <w:sz w:val="24"/>
          <w:szCs w:val="24"/>
        </w:rPr>
        <w:t>Social Justice</w:t>
      </w:r>
      <w:r w:rsidRPr="00A05DD9">
        <w:rPr>
          <w:rFonts w:ascii="Times New Roman" w:hAnsi="Times New Roman" w:cs="Times New Roman"/>
          <w:sz w:val="24"/>
          <w:szCs w:val="24"/>
        </w:rPr>
        <w:t xml:space="preserve"> 31.3 (2004): 147-63. </w:t>
      </w:r>
      <w:proofErr w:type="gramStart"/>
      <w:r w:rsidRPr="00A05DD9">
        <w:rPr>
          <w:rFonts w:ascii="Times New Roman" w:hAnsi="Times New Roman" w:cs="Times New Roman"/>
          <w:i/>
          <w:iCs/>
          <w:sz w:val="24"/>
          <w:szCs w:val="24"/>
        </w:rPr>
        <w:t>ProQuest.</w:t>
      </w:r>
      <w:proofErr w:type="gramEnd"/>
      <w:r w:rsidRPr="00A05DD9">
        <w:rPr>
          <w:rFonts w:ascii="Times New Roman" w:hAnsi="Times New Roman" w:cs="Times New Roman"/>
          <w:i/>
          <w:iCs/>
          <w:sz w:val="24"/>
          <w:szCs w:val="24"/>
        </w:rPr>
        <w:t xml:space="preserve"> </w:t>
      </w:r>
      <w:proofErr w:type="gramStart"/>
      <w:r w:rsidRPr="00A05DD9">
        <w:rPr>
          <w:rFonts w:ascii="Times New Roman" w:hAnsi="Times New Roman" w:cs="Times New Roman"/>
          <w:sz w:val="24"/>
          <w:szCs w:val="24"/>
        </w:rPr>
        <w:t>Web.</w:t>
      </w:r>
      <w:proofErr w:type="gramEnd"/>
      <w:r w:rsidRPr="00A05DD9">
        <w:rPr>
          <w:rFonts w:ascii="Times New Roman" w:hAnsi="Times New Roman" w:cs="Times New Roman"/>
          <w:sz w:val="24"/>
          <w:szCs w:val="24"/>
        </w:rPr>
        <w:t xml:space="preserve"> 18 Dec. 2015.</w:t>
      </w:r>
    </w:p>
    <w:p w:rsidR="006A71A8" w:rsidRDefault="006A71A8">
      <w:pPr>
        <w:rPr>
          <w:rFonts w:ascii="Times New Roman" w:hAnsi="Times New Roman" w:cs="Times New Roman"/>
          <w:b/>
          <w:sz w:val="28"/>
          <w:szCs w:val="28"/>
          <w:u w:val="single"/>
        </w:rPr>
      </w:pPr>
    </w:p>
    <w:p w:rsidR="006A71A8" w:rsidRPr="006F7993" w:rsidRDefault="006F7993" w:rsidP="006F7993">
      <w:pPr>
        <w:ind w:left="720" w:hanging="720"/>
        <w:rPr>
          <w:rFonts w:ascii="Times New Roman" w:hAnsi="Times New Roman" w:cs="Times New Roman"/>
          <w:b/>
          <w:sz w:val="24"/>
          <w:szCs w:val="24"/>
          <w:u w:val="single"/>
        </w:rPr>
      </w:pPr>
      <w:r w:rsidRPr="006F7993">
        <w:rPr>
          <w:rFonts w:ascii="Times New Roman" w:hAnsi="Times New Roman" w:cs="Times New Roman"/>
          <w:sz w:val="24"/>
          <w:szCs w:val="24"/>
        </w:rPr>
        <w:t xml:space="preserve">Platt, Tony. "Editor's Introduction: Legacies of Radical Criminology in the United States." </w:t>
      </w:r>
      <w:r w:rsidRPr="006F7993">
        <w:rPr>
          <w:rFonts w:ascii="Times New Roman" w:hAnsi="Times New Roman" w:cs="Times New Roman"/>
          <w:i/>
          <w:iCs/>
          <w:sz w:val="24"/>
          <w:szCs w:val="24"/>
        </w:rPr>
        <w:t>Social Justice</w:t>
      </w:r>
      <w:r w:rsidRPr="006F7993">
        <w:rPr>
          <w:rFonts w:ascii="Times New Roman" w:hAnsi="Times New Roman" w:cs="Times New Roman"/>
          <w:sz w:val="24"/>
          <w:szCs w:val="24"/>
        </w:rPr>
        <w:t xml:space="preserve"> 40.1 (2014): 1-5. </w:t>
      </w:r>
      <w:proofErr w:type="gramStart"/>
      <w:r w:rsidRPr="006F7993">
        <w:rPr>
          <w:rFonts w:ascii="Times New Roman" w:hAnsi="Times New Roman" w:cs="Times New Roman"/>
          <w:i/>
          <w:iCs/>
          <w:sz w:val="24"/>
          <w:szCs w:val="24"/>
        </w:rPr>
        <w:t>ProQuest.</w:t>
      </w:r>
      <w:proofErr w:type="gramEnd"/>
      <w:r w:rsidRPr="006F7993">
        <w:rPr>
          <w:rFonts w:ascii="Times New Roman" w:hAnsi="Times New Roman" w:cs="Times New Roman"/>
          <w:i/>
          <w:iCs/>
          <w:sz w:val="24"/>
          <w:szCs w:val="24"/>
        </w:rPr>
        <w:t xml:space="preserve"> </w:t>
      </w:r>
      <w:proofErr w:type="gramStart"/>
      <w:r w:rsidRPr="006F7993">
        <w:rPr>
          <w:rFonts w:ascii="Times New Roman" w:hAnsi="Times New Roman" w:cs="Times New Roman"/>
          <w:sz w:val="24"/>
          <w:szCs w:val="24"/>
        </w:rPr>
        <w:t>Web.</w:t>
      </w:r>
      <w:proofErr w:type="gramEnd"/>
      <w:r w:rsidRPr="006F7993">
        <w:rPr>
          <w:rFonts w:ascii="Times New Roman" w:hAnsi="Times New Roman" w:cs="Times New Roman"/>
          <w:sz w:val="24"/>
          <w:szCs w:val="24"/>
        </w:rPr>
        <w:t xml:space="preserve"> 18 Dec. 2015.</w:t>
      </w:r>
    </w:p>
    <w:p w:rsidR="00793F9D" w:rsidRDefault="00793F9D" w:rsidP="00793F9D">
      <w:pPr>
        <w:spacing w:after="0" w:line="240" w:lineRule="auto"/>
        <w:rPr>
          <w:rFonts w:ascii="Arial" w:eastAsia="Times New Roman" w:hAnsi="Arial" w:cs="Arial"/>
          <w:sz w:val="55"/>
          <w:szCs w:val="55"/>
        </w:rPr>
      </w:pPr>
    </w:p>
    <w:p w:rsidR="006A71A8" w:rsidRDefault="00A523E5" w:rsidP="00A523E5">
      <w:pPr>
        <w:ind w:left="720" w:hanging="720"/>
        <w:rPr>
          <w:rFonts w:ascii="Times New Roman" w:hAnsi="Times New Roman" w:cs="Times New Roman"/>
          <w:sz w:val="24"/>
          <w:szCs w:val="24"/>
        </w:rPr>
      </w:pPr>
      <w:r w:rsidRPr="00A523E5">
        <w:rPr>
          <w:rFonts w:ascii="Times New Roman" w:hAnsi="Times New Roman" w:cs="Times New Roman"/>
          <w:sz w:val="24"/>
          <w:szCs w:val="24"/>
        </w:rPr>
        <w:t xml:space="preserve">Takagi, Paul. </w:t>
      </w:r>
      <w:proofErr w:type="gramStart"/>
      <w:r w:rsidRPr="00A523E5">
        <w:rPr>
          <w:rFonts w:ascii="Times New Roman" w:hAnsi="Times New Roman" w:cs="Times New Roman"/>
          <w:sz w:val="24"/>
          <w:szCs w:val="24"/>
        </w:rPr>
        <w:t>"A Garrison State in "Democratic" Society."</w:t>
      </w:r>
      <w:proofErr w:type="gramEnd"/>
      <w:r w:rsidRPr="00A523E5">
        <w:rPr>
          <w:rFonts w:ascii="Times New Roman" w:hAnsi="Times New Roman" w:cs="Times New Roman"/>
          <w:sz w:val="24"/>
          <w:szCs w:val="24"/>
        </w:rPr>
        <w:t xml:space="preserve"> </w:t>
      </w:r>
      <w:r w:rsidRPr="00A523E5">
        <w:rPr>
          <w:rFonts w:ascii="Times New Roman" w:hAnsi="Times New Roman" w:cs="Times New Roman"/>
          <w:i/>
          <w:iCs/>
          <w:sz w:val="24"/>
          <w:szCs w:val="24"/>
        </w:rPr>
        <w:t>Social Justice</w:t>
      </w:r>
      <w:r w:rsidRPr="00A523E5">
        <w:rPr>
          <w:rFonts w:ascii="Times New Roman" w:hAnsi="Times New Roman" w:cs="Times New Roman"/>
          <w:sz w:val="24"/>
          <w:szCs w:val="24"/>
        </w:rPr>
        <w:t xml:space="preserve"> 40.1 (2014): 118-30. </w:t>
      </w:r>
      <w:proofErr w:type="gramStart"/>
      <w:r w:rsidRPr="00A523E5">
        <w:rPr>
          <w:rFonts w:ascii="Times New Roman" w:hAnsi="Times New Roman" w:cs="Times New Roman"/>
          <w:i/>
          <w:iCs/>
          <w:sz w:val="24"/>
          <w:szCs w:val="24"/>
        </w:rPr>
        <w:t>ProQuest.</w:t>
      </w:r>
      <w:proofErr w:type="gramEnd"/>
      <w:r w:rsidRPr="00A523E5">
        <w:rPr>
          <w:rFonts w:ascii="Times New Roman" w:hAnsi="Times New Roman" w:cs="Times New Roman"/>
          <w:i/>
          <w:iCs/>
          <w:sz w:val="24"/>
          <w:szCs w:val="24"/>
        </w:rPr>
        <w:t xml:space="preserve"> </w:t>
      </w:r>
      <w:proofErr w:type="gramStart"/>
      <w:r w:rsidRPr="00A523E5">
        <w:rPr>
          <w:rFonts w:ascii="Times New Roman" w:hAnsi="Times New Roman" w:cs="Times New Roman"/>
          <w:sz w:val="24"/>
          <w:szCs w:val="24"/>
        </w:rPr>
        <w:t>Web.</w:t>
      </w:r>
      <w:proofErr w:type="gramEnd"/>
      <w:r w:rsidRPr="00A523E5">
        <w:rPr>
          <w:rFonts w:ascii="Times New Roman" w:hAnsi="Times New Roman" w:cs="Times New Roman"/>
          <w:sz w:val="24"/>
          <w:szCs w:val="24"/>
        </w:rPr>
        <w:t xml:space="preserve"> 18 Dec. 2015.</w:t>
      </w:r>
    </w:p>
    <w:p w:rsidR="0065714F" w:rsidRDefault="0065714F" w:rsidP="00A523E5">
      <w:pPr>
        <w:ind w:left="720" w:hanging="720"/>
        <w:rPr>
          <w:rFonts w:ascii="Times New Roman" w:hAnsi="Times New Roman" w:cs="Times New Roman"/>
          <w:sz w:val="24"/>
          <w:szCs w:val="24"/>
        </w:rPr>
      </w:pPr>
    </w:p>
    <w:p w:rsidR="0065714F" w:rsidRPr="00AB2B41" w:rsidRDefault="0065714F" w:rsidP="00A523E5">
      <w:pPr>
        <w:ind w:left="720" w:hanging="720"/>
        <w:rPr>
          <w:rFonts w:ascii="Times New Roman" w:hAnsi="Times New Roman" w:cs="Times New Roman"/>
          <w:sz w:val="24"/>
          <w:szCs w:val="24"/>
        </w:rPr>
      </w:pPr>
      <w:r>
        <w:rPr>
          <w:rFonts w:ascii="Times New Roman" w:hAnsi="Times New Roman" w:cs="Times New Roman"/>
          <w:sz w:val="24"/>
          <w:szCs w:val="24"/>
        </w:rPr>
        <w:t xml:space="preserve">Shank, </w:t>
      </w:r>
      <w:r w:rsidRPr="0065714F">
        <w:rPr>
          <w:rFonts w:ascii="Times New Roman" w:hAnsi="Times New Roman" w:cs="Times New Roman"/>
          <w:sz w:val="24"/>
          <w:szCs w:val="24"/>
        </w:rPr>
        <w:t xml:space="preserve">Gregory. "Paul T. Takagi Honored." </w:t>
      </w:r>
      <w:proofErr w:type="gramStart"/>
      <w:r w:rsidRPr="0065714F">
        <w:rPr>
          <w:rFonts w:ascii="Times New Roman" w:hAnsi="Times New Roman" w:cs="Times New Roman"/>
          <w:sz w:val="24"/>
          <w:szCs w:val="24"/>
        </w:rPr>
        <w:t>Social Justice Vol. 35, No. 2.</w:t>
      </w:r>
      <w:proofErr w:type="gramEnd"/>
      <w:r w:rsidRPr="0065714F">
        <w:rPr>
          <w:rFonts w:ascii="Times New Roman" w:hAnsi="Times New Roman" w:cs="Times New Roman"/>
          <w:sz w:val="24"/>
          <w:szCs w:val="24"/>
        </w:rPr>
        <w:t xml:space="preserve"> </w:t>
      </w:r>
      <w:r w:rsidRPr="00AB2B41">
        <w:rPr>
          <w:rFonts w:ascii="Times New Roman" w:hAnsi="Times New Roman" w:cs="Times New Roman"/>
          <w:sz w:val="24"/>
          <w:szCs w:val="24"/>
        </w:rPr>
        <w:t xml:space="preserve">Social Justice. Social Justice, 2008. </w:t>
      </w:r>
      <w:proofErr w:type="gramStart"/>
      <w:r w:rsidRPr="00AB2B41">
        <w:rPr>
          <w:rFonts w:ascii="Times New Roman" w:hAnsi="Times New Roman" w:cs="Times New Roman"/>
          <w:sz w:val="24"/>
          <w:szCs w:val="24"/>
        </w:rPr>
        <w:t>Web.</w:t>
      </w:r>
      <w:proofErr w:type="gramEnd"/>
      <w:r w:rsidRPr="00AB2B41">
        <w:rPr>
          <w:rFonts w:ascii="Times New Roman" w:hAnsi="Times New Roman" w:cs="Times New Roman"/>
          <w:sz w:val="24"/>
          <w:szCs w:val="24"/>
        </w:rPr>
        <w:t xml:space="preserve"> 19 Jan 2016. </w:t>
      </w:r>
      <w:hyperlink r:id="rId11" w:history="1">
        <w:r w:rsidRPr="00AB2B41">
          <w:rPr>
            <w:rStyle w:val="Hyperlink"/>
            <w:rFonts w:ascii="Times New Roman" w:hAnsi="Times New Roman" w:cs="Times New Roman"/>
            <w:sz w:val="24"/>
            <w:szCs w:val="24"/>
          </w:rPr>
          <w:t>https://www.socialjusticejournal.org/SJEdits/Takagi-Paul.html</w:t>
        </w:r>
      </w:hyperlink>
    </w:p>
    <w:p w:rsidR="0065714F" w:rsidRPr="0065714F" w:rsidRDefault="0065714F" w:rsidP="00A523E5">
      <w:pPr>
        <w:ind w:left="720" w:hanging="720"/>
        <w:rPr>
          <w:rFonts w:ascii="Times New Roman" w:hAnsi="Times New Roman" w:cs="Times New Roman"/>
          <w:b/>
          <w:sz w:val="24"/>
          <w:szCs w:val="24"/>
          <w:u w:val="single"/>
        </w:rPr>
      </w:pP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BOOKS:</w:t>
      </w:r>
    </w:p>
    <w:p w:rsidR="006A71A8" w:rsidRPr="00110D8E" w:rsidRDefault="00AB2B41">
      <w:pPr>
        <w:rPr>
          <w:rFonts w:ascii="Times New Roman" w:hAnsi="Times New Roman" w:cs="Times New Roman"/>
          <w:sz w:val="24"/>
          <w:szCs w:val="24"/>
        </w:rPr>
      </w:pPr>
      <w:r w:rsidRPr="00AB2B41">
        <w:rPr>
          <w:rFonts w:ascii="Times New Roman" w:hAnsi="Times New Roman" w:cs="Times New Roman"/>
          <w:sz w:val="24"/>
          <w:szCs w:val="24"/>
        </w:rPr>
        <w:t>(</w:t>
      </w:r>
      <w:proofErr w:type="gramStart"/>
      <w:r w:rsidRPr="00AB2B41">
        <w:rPr>
          <w:rFonts w:ascii="Times New Roman" w:hAnsi="Times New Roman" w:cs="Times New Roman"/>
          <w:sz w:val="24"/>
          <w:szCs w:val="24"/>
        </w:rPr>
        <w:t>non</w:t>
      </w:r>
      <w:r w:rsidR="00845EF6">
        <w:rPr>
          <w:rFonts w:ascii="Times New Roman" w:hAnsi="Times New Roman" w:cs="Times New Roman"/>
          <w:sz w:val="24"/>
          <w:szCs w:val="24"/>
        </w:rPr>
        <w:t>e</w:t>
      </w:r>
      <w:proofErr w:type="gramEnd"/>
      <w:r w:rsidRPr="00AB2B41">
        <w:rPr>
          <w:rFonts w:ascii="Times New Roman" w:hAnsi="Times New Roman" w:cs="Times New Roman"/>
          <w:sz w:val="24"/>
          <w:szCs w:val="24"/>
        </w:rPr>
        <w:t xml:space="preserve"> available in town)</w:t>
      </w:r>
      <w:bookmarkStart w:id="0" w:name="_GoBack"/>
      <w:bookmarkEnd w:id="0"/>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110D8E" w:rsidRDefault="00110D8E" w:rsidP="00110D8E">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proofErr w:type="gramStart"/>
      <w:r>
        <w:rPr>
          <w:rFonts w:ascii="Times New Roman" w:eastAsia="Times New Roman" w:hAnsi="Times New Roman" w:cs="Times New Roman"/>
          <w:bCs/>
          <w:kern w:val="36"/>
          <w:sz w:val="24"/>
          <w:szCs w:val="24"/>
        </w:rPr>
        <w:t>“</w:t>
      </w:r>
      <w:r w:rsidRPr="00110D8E">
        <w:rPr>
          <w:rFonts w:ascii="Times New Roman" w:eastAsia="Times New Roman" w:hAnsi="Times New Roman" w:cs="Times New Roman"/>
          <w:bCs/>
          <w:kern w:val="36"/>
          <w:sz w:val="24"/>
          <w:szCs w:val="24"/>
        </w:rPr>
        <w:t xml:space="preserve">2007 </w:t>
      </w:r>
      <w:proofErr w:type="spellStart"/>
      <w:r w:rsidRPr="00110D8E">
        <w:rPr>
          <w:rFonts w:ascii="Times New Roman" w:eastAsia="Times New Roman" w:hAnsi="Times New Roman" w:cs="Times New Roman"/>
          <w:bCs/>
          <w:kern w:val="36"/>
          <w:sz w:val="24"/>
          <w:szCs w:val="24"/>
        </w:rPr>
        <w:t>Ma</w:t>
      </w:r>
      <w:r>
        <w:rPr>
          <w:rFonts w:ascii="Times New Roman" w:eastAsia="Times New Roman" w:hAnsi="Times New Roman" w:cs="Times New Roman"/>
          <w:bCs/>
          <w:kern w:val="36"/>
          <w:sz w:val="24"/>
          <w:szCs w:val="24"/>
        </w:rPr>
        <w:t>nzanar</w:t>
      </w:r>
      <w:proofErr w:type="spellEnd"/>
      <w:r>
        <w:rPr>
          <w:rFonts w:ascii="Times New Roman" w:eastAsia="Times New Roman" w:hAnsi="Times New Roman" w:cs="Times New Roman"/>
          <w:bCs/>
          <w:kern w:val="36"/>
          <w:sz w:val="24"/>
          <w:szCs w:val="24"/>
        </w:rPr>
        <w:t xml:space="preserve"> Pilgrimage - Paul Takagi.”</w:t>
      </w:r>
      <w:proofErr w:type="gramEnd"/>
      <w:r>
        <w:rPr>
          <w:rFonts w:ascii="Times New Roman" w:eastAsia="Times New Roman" w:hAnsi="Times New Roman" w:cs="Times New Roman"/>
          <w:bCs/>
          <w:kern w:val="36"/>
          <w:sz w:val="24"/>
          <w:szCs w:val="24"/>
        </w:rPr>
        <w:t xml:space="preserve"> </w:t>
      </w:r>
      <w:proofErr w:type="gramStart"/>
      <w:r>
        <w:rPr>
          <w:rFonts w:ascii="Times New Roman" w:eastAsia="Times New Roman" w:hAnsi="Times New Roman" w:cs="Times New Roman"/>
          <w:bCs/>
          <w:kern w:val="36"/>
          <w:sz w:val="24"/>
          <w:szCs w:val="24"/>
        </w:rPr>
        <w:t>YouTube.</w:t>
      </w:r>
      <w:proofErr w:type="gramEnd"/>
      <w:r>
        <w:rPr>
          <w:rFonts w:ascii="Times New Roman" w:eastAsia="Times New Roman" w:hAnsi="Times New Roman" w:cs="Times New Roman"/>
          <w:bCs/>
          <w:kern w:val="36"/>
          <w:sz w:val="24"/>
          <w:szCs w:val="24"/>
        </w:rPr>
        <w:t xml:space="preserve"> YouTube, Feb 2008.  </w:t>
      </w:r>
      <w:proofErr w:type="gramStart"/>
      <w:r>
        <w:rPr>
          <w:rFonts w:ascii="Times New Roman" w:eastAsia="Times New Roman" w:hAnsi="Times New Roman" w:cs="Times New Roman"/>
          <w:bCs/>
          <w:kern w:val="36"/>
          <w:sz w:val="24"/>
          <w:szCs w:val="24"/>
        </w:rPr>
        <w:t>Web.</w:t>
      </w:r>
      <w:proofErr w:type="gramEnd"/>
      <w:r>
        <w:rPr>
          <w:rFonts w:ascii="Times New Roman" w:eastAsia="Times New Roman" w:hAnsi="Times New Roman" w:cs="Times New Roman"/>
          <w:bCs/>
          <w:kern w:val="36"/>
          <w:sz w:val="24"/>
          <w:szCs w:val="24"/>
        </w:rPr>
        <w:t xml:space="preserve">  19 Jan 2016.  </w:t>
      </w:r>
      <w:hyperlink r:id="rId12" w:history="1">
        <w:r w:rsidRPr="00875DC5">
          <w:rPr>
            <w:rStyle w:val="Hyperlink"/>
            <w:rFonts w:ascii="Times New Roman" w:eastAsia="Times New Roman" w:hAnsi="Times New Roman" w:cs="Times New Roman"/>
            <w:bCs/>
            <w:kern w:val="36"/>
            <w:sz w:val="24"/>
            <w:szCs w:val="24"/>
          </w:rPr>
          <w:t>https://www.youtube.com/watch?v=jvEodALGRZ0</w:t>
        </w:r>
      </w:hyperlink>
      <w:r>
        <w:rPr>
          <w:rFonts w:ascii="Times New Roman" w:eastAsia="Times New Roman" w:hAnsi="Times New Roman" w:cs="Times New Roman"/>
          <w:bCs/>
          <w:kern w:val="36"/>
          <w:sz w:val="24"/>
          <w:szCs w:val="24"/>
        </w:rPr>
        <w:t xml:space="preserve">  (4:04 min)</w:t>
      </w:r>
    </w:p>
    <w:p w:rsidR="00110D8E" w:rsidRDefault="00110D8E" w:rsidP="00110D8E">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r>
      <w:r>
        <w:t xml:space="preserve">Paul Takagi speaks about his memories as an internee at </w:t>
      </w:r>
      <w:proofErr w:type="spellStart"/>
      <w:r>
        <w:t>Manzanar</w:t>
      </w:r>
      <w:proofErr w:type="spellEnd"/>
      <w:r>
        <w:t>.</w:t>
      </w:r>
    </w:p>
    <w:p w:rsidR="00110D8E" w:rsidRPr="00110D8E" w:rsidRDefault="00110D8E" w:rsidP="00110D8E">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A71A8" w:rsidRDefault="006A71A8">
      <w:pPr>
        <w:rPr>
          <w:rFonts w:ascii="Times New Roman" w:hAnsi="Times New Roman" w:cs="Times New Roman"/>
          <w:b/>
          <w:sz w:val="28"/>
          <w:szCs w:val="28"/>
          <w:u w:val="single"/>
        </w:rPr>
      </w:pPr>
    </w:p>
    <w:p w:rsidR="006A71A8" w:rsidRPr="006A71A8" w:rsidRDefault="006A71A8">
      <w:pPr>
        <w:rPr>
          <w:rFonts w:ascii="Times New Roman" w:hAnsi="Times New Roman" w:cs="Times New Roman"/>
          <w:b/>
          <w:sz w:val="28"/>
          <w:szCs w:val="28"/>
          <w:u w:val="single"/>
        </w:rPr>
      </w:pPr>
    </w:p>
    <w:sectPr w:rsidR="006A71A8" w:rsidRPr="006A71A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r w:rsidR="005F1B38">
      <w:rPr>
        <w:rFonts w:ascii="Times New Roman" w:hAnsi="Times New Roman" w:cs="Times New Roman"/>
        <w:sz w:val="28"/>
        <w:szCs w:val="28"/>
      </w:rPr>
      <w:t>PAUL TAGAKI</w:t>
    </w:r>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076B68"/>
    <w:rsid w:val="00110D8E"/>
    <w:rsid w:val="00247E89"/>
    <w:rsid w:val="005F1B38"/>
    <w:rsid w:val="0065714F"/>
    <w:rsid w:val="006A71A8"/>
    <w:rsid w:val="006F7993"/>
    <w:rsid w:val="00793F9D"/>
    <w:rsid w:val="00845EF6"/>
    <w:rsid w:val="00900278"/>
    <w:rsid w:val="00A05DD9"/>
    <w:rsid w:val="00A523E5"/>
    <w:rsid w:val="00AB2B41"/>
    <w:rsid w:val="00B01396"/>
    <w:rsid w:val="00D91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customStyle="1" w:styleId="editarttitle">
    <w:name w:val="edit_art_title"/>
    <w:basedOn w:val="DefaultParagraphFont"/>
    <w:rsid w:val="0065714F"/>
  </w:style>
  <w:style w:type="character" w:styleId="Hyperlink">
    <w:name w:val="Hyperlink"/>
    <w:basedOn w:val="DefaultParagraphFont"/>
    <w:uiPriority w:val="99"/>
    <w:unhideWhenUsed/>
    <w:rsid w:val="006571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customStyle="1" w:styleId="editarttitle">
    <w:name w:val="edit_art_title"/>
    <w:basedOn w:val="DefaultParagraphFont"/>
    <w:rsid w:val="0065714F"/>
  </w:style>
  <w:style w:type="character" w:styleId="Hyperlink">
    <w:name w:val="Hyperlink"/>
    <w:basedOn w:val="DefaultParagraphFont"/>
    <w:uiPriority w:val="99"/>
    <w:unhideWhenUsed/>
    <w:rsid w:val="00657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189">
      <w:bodyDiv w:val="1"/>
      <w:marLeft w:val="0"/>
      <w:marRight w:val="0"/>
      <w:marTop w:val="0"/>
      <w:marBottom w:val="0"/>
      <w:divBdr>
        <w:top w:val="none" w:sz="0" w:space="0" w:color="auto"/>
        <w:left w:val="none" w:sz="0" w:space="0" w:color="auto"/>
        <w:bottom w:val="none" w:sz="0" w:space="0" w:color="auto"/>
        <w:right w:val="none" w:sz="0" w:space="0" w:color="auto"/>
      </w:divBdr>
    </w:div>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341974470">
      <w:bodyDiv w:val="1"/>
      <w:marLeft w:val="0"/>
      <w:marRight w:val="0"/>
      <w:marTop w:val="0"/>
      <w:marBottom w:val="0"/>
      <w:divBdr>
        <w:top w:val="none" w:sz="0" w:space="0" w:color="auto"/>
        <w:left w:val="none" w:sz="0" w:space="0" w:color="auto"/>
        <w:bottom w:val="none" w:sz="0" w:space="0" w:color="auto"/>
        <w:right w:val="none" w:sz="0" w:space="0" w:color="auto"/>
      </w:divBdr>
      <w:divsChild>
        <w:div w:id="382170860">
          <w:marLeft w:val="0"/>
          <w:marRight w:val="0"/>
          <w:marTop w:val="0"/>
          <w:marBottom w:val="0"/>
          <w:divBdr>
            <w:top w:val="none" w:sz="0" w:space="0" w:color="auto"/>
            <w:left w:val="none" w:sz="0" w:space="0" w:color="auto"/>
            <w:bottom w:val="none" w:sz="0" w:space="0" w:color="auto"/>
            <w:right w:val="none" w:sz="0" w:space="0" w:color="auto"/>
          </w:divBdr>
        </w:div>
        <w:div w:id="1568614660">
          <w:marLeft w:val="0"/>
          <w:marRight w:val="0"/>
          <w:marTop w:val="0"/>
          <w:marBottom w:val="0"/>
          <w:divBdr>
            <w:top w:val="none" w:sz="0" w:space="0" w:color="auto"/>
            <w:left w:val="none" w:sz="0" w:space="0" w:color="auto"/>
            <w:bottom w:val="none" w:sz="0" w:space="0" w:color="auto"/>
            <w:right w:val="none" w:sz="0" w:space="0" w:color="auto"/>
          </w:divBdr>
        </w:div>
      </w:divsChild>
    </w:div>
    <w:div w:id="342561587">
      <w:bodyDiv w:val="1"/>
      <w:marLeft w:val="0"/>
      <w:marRight w:val="0"/>
      <w:marTop w:val="0"/>
      <w:marBottom w:val="0"/>
      <w:divBdr>
        <w:top w:val="none" w:sz="0" w:space="0" w:color="auto"/>
        <w:left w:val="none" w:sz="0" w:space="0" w:color="auto"/>
        <w:bottom w:val="none" w:sz="0" w:space="0" w:color="auto"/>
        <w:right w:val="none" w:sz="0" w:space="0" w:color="auto"/>
      </w:divBdr>
      <w:divsChild>
        <w:div w:id="1969585251">
          <w:marLeft w:val="0"/>
          <w:marRight w:val="0"/>
          <w:marTop w:val="0"/>
          <w:marBottom w:val="0"/>
          <w:divBdr>
            <w:top w:val="none" w:sz="0" w:space="0" w:color="auto"/>
            <w:left w:val="none" w:sz="0" w:space="0" w:color="auto"/>
            <w:bottom w:val="none" w:sz="0" w:space="0" w:color="auto"/>
            <w:right w:val="none" w:sz="0" w:space="0" w:color="auto"/>
          </w:divBdr>
          <w:divsChild>
            <w:div w:id="410271507">
              <w:marLeft w:val="0"/>
              <w:marRight w:val="0"/>
              <w:marTop w:val="0"/>
              <w:marBottom w:val="0"/>
              <w:divBdr>
                <w:top w:val="none" w:sz="0" w:space="0" w:color="auto"/>
                <w:left w:val="none" w:sz="0" w:space="0" w:color="auto"/>
                <w:bottom w:val="none" w:sz="0" w:space="0" w:color="auto"/>
                <w:right w:val="none" w:sz="0" w:space="0" w:color="auto"/>
              </w:divBdr>
            </w:div>
            <w:div w:id="1293294352">
              <w:marLeft w:val="0"/>
              <w:marRight w:val="0"/>
              <w:marTop w:val="0"/>
              <w:marBottom w:val="0"/>
              <w:divBdr>
                <w:top w:val="none" w:sz="0" w:space="0" w:color="auto"/>
                <w:left w:val="none" w:sz="0" w:space="0" w:color="auto"/>
                <w:bottom w:val="none" w:sz="0" w:space="0" w:color="auto"/>
                <w:right w:val="none" w:sz="0" w:space="0" w:color="auto"/>
              </w:divBdr>
            </w:div>
            <w:div w:id="11446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99955">
      <w:bodyDiv w:val="1"/>
      <w:marLeft w:val="0"/>
      <w:marRight w:val="0"/>
      <w:marTop w:val="0"/>
      <w:marBottom w:val="0"/>
      <w:divBdr>
        <w:top w:val="none" w:sz="0" w:space="0" w:color="auto"/>
        <w:left w:val="none" w:sz="0" w:space="0" w:color="auto"/>
        <w:bottom w:val="none" w:sz="0" w:space="0" w:color="auto"/>
        <w:right w:val="none" w:sz="0" w:space="0" w:color="auto"/>
      </w:divBdr>
    </w:div>
    <w:div w:id="1109852574">
      <w:bodyDiv w:val="1"/>
      <w:marLeft w:val="0"/>
      <w:marRight w:val="0"/>
      <w:marTop w:val="0"/>
      <w:marBottom w:val="0"/>
      <w:divBdr>
        <w:top w:val="none" w:sz="0" w:space="0" w:color="auto"/>
        <w:left w:val="none" w:sz="0" w:space="0" w:color="auto"/>
        <w:bottom w:val="none" w:sz="0" w:space="0" w:color="auto"/>
        <w:right w:val="none" w:sz="0" w:space="0" w:color="auto"/>
      </w:divBdr>
    </w:div>
    <w:div w:id="1803452108">
      <w:bodyDiv w:val="1"/>
      <w:marLeft w:val="0"/>
      <w:marRight w:val="0"/>
      <w:marTop w:val="0"/>
      <w:marBottom w:val="0"/>
      <w:divBdr>
        <w:top w:val="none" w:sz="0" w:space="0" w:color="auto"/>
        <w:left w:val="none" w:sz="0" w:space="0" w:color="auto"/>
        <w:bottom w:val="none" w:sz="0" w:space="0" w:color="auto"/>
        <w:right w:val="none" w:sz="0" w:space="0" w:color="auto"/>
      </w:divBdr>
    </w:div>
    <w:div w:id="1819611817">
      <w:bodyDiv w:val="1"/>
      <w:marLeft w:val="0"/>
      <w:marRight w:val="0"/>
      <w:marTop w:val="0"/>
      <w:marBottom w:val="0"/>
      <w:divBdr>
        <w:top w:val="none" w:sz="0" w:space="0" w:color="auto"/>
        <w:left w:val="none" w:sz="0" w:space="0" w:color="auto"/>
        <w:bottom w:val="none" w:sz="0" w:space="0" w:color="auto"/>
        <w:right w:val="none" w:sz="0" w:space="0" w:color="auto"/>
      </w:divBdr>
      <w:divsChild>
        <w:div w:id="1208103289">
          <w:marLeft w:val="0"/>
          <w:marRight w:val="0"/>
          <w:marTop w:val="0"/>
          <w:marBottom w:val="0"/>
          <w:divBdr>
            <w:top w:val="none" w:sz="0" w:space="0" w:color="auto"/>
            <w:left w:val="none" w:sz="0" w:space="0" w:color="auto"/>
            <w:bottom w:val="none" w:sz="0" w:space="0" w:color="auto"/>
            <w:right w:val="none" w:sz="0" w:space="0" w:color="auto"/>
          </w:divBdr>
        </w:div>
        <w:div w:id="6311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storative_justic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jvEodALGRZ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justicejournal.org/SJEdits/Takagi-Pau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storativejustice.org/articlesdb/articles/5994" TargetMode="External"/><Relationship Id="rId4" Type="http://schemas.openxmlformats.org/officeDocument/2006/relationships/settings" Target="settings.xml"/><Relationship Id="rId9" Type="http://schemas.openxmlformats.org/officeDocument/2006/relationships/hyperlink" Target="http://www.socialjusticejournal.org/SJEdits/Takagi-Paul.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965F-C167-4C37-847A-F2142767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11</cp:revision>
  <dcterms:created xsi:type="dcterms:W3CDTF">2015-12-18T20:30:00Z</dcterms:created>
  <dcterms:modified xsi:type="dcterms:W3CDTF">2016-01-27T19:02:00Z</dcterms:modified>
</cp:coreProperties>
</file>